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A27" w:rsidRDefault="002B5A27">
      <w:pPr>
        <w:pStyle w:val="Heading1"/>
        <w:rPr>
          <w:rFonts w:ascii="Arial" w:hAnsi="Arial"/>
        </w:rPr>
      </w:pPr>
    </w:p>
    <w:p w:rsidR="002B5A27" w:rsidRDefault="002B5A27">
      <w:pPr>
        <w:pStyle w:val="Heading1"/>
        <w:rPr>
          <w:rFonts w:ascii="Arial" w:hAnsi="Arial"/>
        </w:rPr>
      </w:pPr>
    </w:p>
    <w:p w:rsidR="000265D2" w:rsidRDefault="000265D2" w:rsidP="004275C0"/>
    <w:p w:rsidR="000265D2" w:rsidRDefault="000265D2" w:rsidP="000265D2">
      <w:pPr>
        <w:jc w:val="center"/>
        <w:rPr>
          <w:rFonts w:ascii="Book Antiqua" w:hAnsi="Book Antiqua"/>
          <w:b/>
          <w:sz w:val="4"/>
        </w:rPr>
      </w:pPr>
    </w:p>
    <w:p w:rsidR="000265D2" w:rsidRDefault="000265D2" w:rsidP="003E3D21">
      <w:pPr>
        <w:pStyle w:val="Heading3"/>
        <w:ind w:left="567" w:right="555"/>
        <w:rPr>
          <w:rFonts w:ascii="Arial" w:hAnsi="Arial"/>
        </w:rPr>
      </w:pPr>
      <w:r>
        <w:rPr>
          <w:rFonts w:ascii="Arial" w:hAnsi="Arial"/>
        </w:rPr>
        <w:t>APPLYING FOR EMPLOYMENT WITH THE BOROUGH OF BROXBOURNE</w:t>
      </w:r>
    </w:p>
    <w:p w:rsidR="000265D2" w:rsidRDefault="000265D2" w:rsidP="003E3D21">
      <w:pPr>
        <w:ind w:left="567" w:right="555"/>
        <w:jc w:val="both"/>
        <w:rPr>
          <w:rFonts w:ascii="Arial" w:hAnsi="Arial"/>
          <w:sz w:val="22"/>
        </w:rPr>
      </w:pPr>
    </w:p>
    <w:p w:rsidR="000265D2" w:rsidRDefault="000265D2" w:rsidP="003E3D21">
      <w:pPr>
        <w:ind w:left="567" w:right="555"/>
        <w:jc w:val="both"/>
        <w:rPr>
          <w:rFonts w:ascii="Arial" w:hAnsi="Arial"/>
          <w:sz w:val="22"/>
        </w:rPr>
      </w:pPr>
      <w:r>
        <w:rPr>
          <w:rFonts w:ascii="Arial" w:hAnsi="Arial"/>
          <w:sz w:val="22"/>
        </w:rPr>
        <w:t>Thank you for your interest in working with us at the Borough of Broxbourne. The following information is intended to tell you about our recruitment service and to help you make the best of your application.</w:t>
      </w:r>
    </w:p>
    <w:p w:rsidR="000265D2" w:rsidRDefault="000265D2" w:rsidP="003E3D21">
      <w:pPr>
        <w:ind w:left="567" w:right="555"/>
        <w:jc w:val="both"/>
        <w:rPr>
          <w:rFonts w:ascii="Arial" w:hAnsi="Arial"/>
        </w:rPr>
      </w:pPr>
    </w:p>
    <w:p w:rsidR="000265D2" w:rsidRDefault="000265D2" w:rsidP="003E3D21">
      <w:pPr>
        <w:shd w:val="pct20" w:color="auto" w:fill="auto"/>
        <w:ind w:left="567" w:right="555"/>
        <w:jc w:val="both"/>
        <w:rPr>
          <w:rFonts w:ascii="Arial" w:hAnsi="Arial"/>
          <w:b/>
        </w:rPr>
      </w:pPr>
      <w:r>
        <w:rPr>
          <w:rFonts w:ascii="Arial" w:hAnsi="Arial"/>
          <w:b/>
        </w:rPr>
        <w:t>MAKING THE BEST OF YOUR APPLICATION</w:t>
      </w:r>
    </w:p>
    <w:p w:rsidR="000265D2" w:rsidRDefault="00693EBD" w:rsidP="003E3D21">
      <w:pPr>
        <w:ind w:left="567" w:right="555"/>
        <w:jc w:val="both"/>
        <w:rPr>
          <w:rFonts w:ascii="Arial" w:hAnsi="Arial"/>
          <w:sz w:val="22"/>
        </w:rPr>
      </w:pPr>
      <w:r>
        <w:rPr>
          <w:rFonts w:ascii="Arial" w:hAnsi="Arial"/>
          <w:sz w:val="22"/>
        </w:rPr>
        <w:t xml:space="preserve">To apply for the position you are interested in please complete the online form. </w:t>
      </w:r>
      <w:r w:rsidR="000265D2">
        <w:rPr>
          <w:rFonts w:ascii="Arial" w:hAnsi="Arial"/>
          <w:sz w:val="22"/>
        </w:rPr>
        <w:t xml:space="preserve"> The decision on whether you will be shortlisted for interview will be made solely on the basis of the information you provide on the form.  The following guidance is designed to help you make the best of your application.</w:t>
      </w:r>
    </w:p>
    <w:p w:rsidR="000265D2" w:rsidRDefault="000265D2" w:rsidP="003E3D21">
      <w:pPr>
        <w:ind w:left="567" w:right="555"/>
        <w:jc w:val="both"/>
        <w:rPr>
          <w:rFonts w:ascii="Arial" w:hAnsi="Arial"/>
          <w:sz w:val="22"/>
        </w:rPr>
      </w:pPr>
    </w:p>
    <w:p w:rsidR="003E3D21" w:rsidRDefault="000265D2" w:rsidP="003E3D21">
      <w:pPr>
        <w:numPr>
          <w:ilvl w:val="0"/>
          <w:numId w:val="5"/>
        </w:numPr>
        <w:tabs>
          <w:tab w:val="clear" w:pos="720"/>
          <w:tab w:val="num" w:pos="1593"/>
        </w:tabs>
        <w:ind w:left="1440" w:right="555"/>
        <w:rPr>
          <w:rFonts w:ascii="Arial" w:hAnsi="Arial"/>
          <w:sz w:val="22"/>
        </w:rPr>
      </w:pPr>
      <w:r>
        <w:rPr>
          <w:rFonts w:ascii="Arial" w:hAnsi="Arial"/>
          <w:sz w:val="22"/>
        </w:rPr>
        <w:t xml:space="preserve">Complete all sections of the application form even if you </w:t>
      </w:r>
      <w:r w:rsidR="00693EBD">
        <w:rPr>
          <w:rFonts w:ascii="Arial" w:hAnsi="Arial"/>
          <w:sz w:val="22"/>
        </w:rPr>
        <w:t>attach</w:t>
      </w:r>
      <w:r>
        <w:rPr>
          <w:rFonts w:ascii="Arial" w:hAnsi="Arial"/>
          <w:sz w:val="22"/>
        </w:rPr>
        <w:t xml:space="preserve"> a CV.  If a section does not </w:t>
      </w:r>
      <w:r w:rsidR="003E3D21">
        <w:rPr>
          <w:rFonts w:ascii="Arial" w:hAnsi="Arial"/>
          <w:sz w:val="22"/>
        </w:rPr>
        <w:t xml:space="preserve"> </w:t>
      </w:r>
    </w:p>
    <w:p w:rsidR="000265D2" w:rsidRDefault="003E3D21" w:rsidP="003E3D21">
      <w:pPr>
        <w:ind w:left="1080" w:right="555"/>
        <w:rPr>
          <w:rFonts w:ascii="Arial" w:hAnsi="Arial"/>
          <w:sz w:val="22"/>
        </w:rPr>
      </w:pPr>
      <w:r>
        <w:rPr>
          <w:rFonts w:ascii="Arial" w:hAnsi="Arial"/>
          <w:sz w:val="22"/>
        </w:rPr>
        <w:t xml:space="preserve">         </w:t>
      </w:r>
      <w:r w:rsidR="000265D2">
        <w:rPr>
          <w:rFonts w:ascii="Arial" w:hAnsi="Arial"/>
          <w:sz w:val="22"/>
        </w:rPr>
        <w:t>apply to you, mark it as such.</w:t>
      </w:r>
      <w:r w:rsidR="000265D2">
        <w:rPr>
          <w:rFonts w:ascii="Arial" w:hAnsi="Arial"/>
          <w:sz w:val="22"/>
        </w:rPr>
        <w:br/>
      </w:r>
    </w:p>
    <w:p w:rsidR="003E3D21" w:rsidRDefault="000265D2" w:rsidP="003E3D21">
      <w:pPr>
        <w:numPr>
          <w:ilvl w:val="0"/>
          <w:numId w:val="5"/>
        </w:numPr>
        <w:tabs>
          <w:tab w:val="clear" w:pos="720"/>
          <w:tab w:val="num" w:pos="1593"/>
        </w:tabs>
        <w:ind w:left="1440" w:right="555"/>
        <w:rPr>
          <w:rFonts w:ascii="Arial" w:hAnsi="Arial"/>
          <w:sz w:val="22"/>
        </w:rPr>
      </w:pPr>
      <w:r>
        <w:rPr>
          <w:rFonts w:ascii="Arial" w:hAnsi="Arial"/>
          <w:sz w:val="22"/>
        </w:rPr>
        <w:t xml:space="preserve">The ‘Supporting Information’ section allows you to make your case for your suitability for </w:t>
      </w:r>
    </w:p>
    <w:p w:rsidR="003E3D21" w:rsidRDefault="000265D2" w:rsidP="003E3D21">
      <w:pPr>
        <w:ind w:left="1440" w:right="555" w:firstLine="180"/>
        <w:rPr>
          <w:rFonts w:ascii="Arial" w:hAnsi="Arial"/>
          <w:sz w:val="22"/>
        </w:rPr>
      </w:pPr>
      <w:r>
        <w:rPr>
          <w:rFonts w:ascii="Arial" w:hAnsi="Arial"/>
          <w:sz w:val="22"/>
        </w:rPr>
        <w:t xml:space="preserve">the job.  Consider the skills required for the post and provide evidence of your suitability by </w:t>
      </w:r>
      <w:r w:rsidR="003E3D21">
        <w:rPr>
          <w:rFonts w:ascii="Arial" w:hAnsi="Arial"/>
          <w:sz w:val="22"/>
        </w:rPr>
        <w:t xml:space="preserve">   </w:t>
      </w:r>
    </w:p>
    <w:p w:rsidR="003E3D21" w:rsidRDefault="000265D2" w:rsidP="003E3D21">
      <w:pPr>
        <w:ind w:left="1440" w:right="555" w:firstLine="180"/>
        <w:rPr>
          <w:rFonts w:ascii="Arial" w:hAnsi="Arial"/>
          <w:sz w:val="22"/>
        </w:rPr>
      </w:pPr>
      <w:r>
        <w:rPr>
          <w:rFonts w:ascii="Arial" w:hAnsi="Arial"/>
          <w:sz w:val="22"/>
        </w:rPr>
        <w:t xml:space="preserve">giving specific examples of experience, skills and achievements.  If you have limited work </w:t>
      </w:r>
    </w:p>
    <w:p w:rsidR="003E3D21" w:rsidRDefault="000265D2" w:rsidP="003E3D21">
      <w:pPr>
        <w:ind w:left="1440" w:right="555" w:firstLine="180"/>
        <w:rPr>
          <w:rFonts w:ascii="Arial" w:hAnsi="Arial"/>
          <w:sz w:val="22"/>
        </w:rPr>
      </w:pPr>
      <w:r>
        <w:rPr>
          <w:rFonts w:ascii="Arial" w:hAnsi="Arial"/>
          <w:sz w:val="22"/>
        </w:rPr>
        <w:t xml:space="preserve">experience, you may wish to detail any responsibilities, experience or achievements </w:t>
      </w:r>
    </w:p>
    <w:p w:rsidR="000265D2" w:rsidRDefault="000265D2" w:rsidP="003E3D21">
      <w:pPr>
        <w:ind w:left="1440" w:right="555" w:firstLine="180"/>
        <w:rPr>
          <w:rFonts w:ascii="Arial" w:hAnsi="Arial"/>
          <w:sz w:val="22"/>
        </w:rPr>
      </w:pPr>
      <w:r>
        <w:rPr>
          <w:rFonts w:ascii="Arial" w:hAnsi="Arial"/>
          <w:sz w:val="22"/>
        </w:rPr>
        <w:t>gained outside of the workplace.</w:t>
      </w:r>
      <w:r>
        <w:rPr>
          <w:rFonts w:ascii="Arial" w:hAnsi="Arial"/>
          <w:sz w:val="22"/>
        </w:rPr>
        <w:br/>
        <w:t xml:space="preserve">  </w:t>
      </w:r>
    </w:p>
    <w:p w:rsidR="003E3D21" w:rsidRDefault="000265D2" w:rsidP="003E3D21">
      <w:pPr>
        <w:numPr>
          <w:ilvl w:val="0"/>
          <w:numId w:val="5"/>
        </w:numPr>
        <w:tabs>
          <w:tab w:val="clear" w:pos="720"/>
          <w:tab w:val="num" w:pos="1593"/>
        </w:tabs>
        <w:ind w:left="1440" w:right="555"/>
        <w:rPr>
          <w:rFonts w:ascii="Arial" w:hAnsi="Arial"/>
          <w:sz w:val="22"/>
        </w:rPr>
      </w:pPr>
      <w:r>
        <w:rPr>
          <w:rFonts w:ascii="Arial" w:hAnsi="Arial"/>
          <w:sz w:val="22"/>
        </w:rPr>
        <w:t xml:space="preserve">It is advisable that you inform your referees before we contact them to obtain the </w:t>
      </w:r>
    </w:p>
    <w:p w:rsidR="000265D2" w:rsidRDefault="003E3D21" w:rsidP="003E3D21">
      <w:pPr>
        <w:ind w:left="1080" w:right="555"/>
        <w:rPr>
          <w:rFonts w:ascii="Arial" w:hAnsi="Arial"/>
          <w:sz w:val="22"/>
        </w:rPr>
      </w:pPr>
      <w:r>
        <w:rPr>
          <w:rFonts w:ascii="Arial" w:hAnsi="Arial"/>
          <w:sz w:val="22"/>
        </w:rPr>
        <w:t xml:space="preserve">         </w:t>
      </w:r>
      <w:r w:rsidR="000265D2">
        <w:rPr>
          <w:rFonts w:ascii="Arial" w:hAnsi="Arial"/>
          <w:sz w:val="22"/>
        </w:rPr>
        <w:t>references.</w:t>
      </w:r>
    </w:p>
    <w:p w:rsidR="003E3D21" w:rsidRDefault="003E3D21" w:rsidP="003E3D21">
      <w:pPr>
        <w:ind w:left="1440" w:right="555"/>
        <w:rPr>
          <w:rFonts w:ascii="Arial" w:hAnsi="Arial"/>
          <w:sz w:val="22"/>
        </w:rPr>
      </w:pPr>
    </w:p>
    <w:p w:rsidR="003E3D21" w:rsidRDefault="003E3D21" w:rsidP="003E3D21">
      <w:pPr>
        <w:numPr>
          <w:ilvl w:val="0"/>
          <w:numId w:val="5"/>
        </w:numPr>
        <w:tabs>
          <w:tab w:val="clear" w:pos="720"/>
          <w:tab w:val="num" w:pos="1593"/>
        </w:tabs>
        <w:ind w:left="1440" w:right="555"/>
        <w:rPr>
          <w:rFonts w:ascii="Arial" w:hAnsi="Arial"/>
          <w:sz w:val="22"/>
        </w:rPr>
      </w:pPr>
      <w:r>
        <w:rPr>
          <w:rFonts w:ascii="Arial" w:hAnsi="Arial"/>
          <w:sz w:val="22"/>
        </w:rPr>
        <w:t>T</w:t>
      </w:r>
      <w:r w:rsidR="000265D2">
        <w:rPr>
          <w:rFonts w:ascii="Arial" w:hAnsi="Arial"/>
          <w:sz w:val="22"/>
        </w:rPr>
        <w:t>o ensure that our Equal Opportunities policy is effective, please complete the monitoring</w:t>
      </w:r>
      <w:r>
        <w:rPr>
          <w:rFonts w:ascii="Arial" w:hAnsi="Arial"/>
          <w:sz w:val="22"/>
        </w:rPr>
        <w:t xml:space="preserve"> </w:t>
      </w:r>
    </w:p>
    <w:p w:rsidR="003E3D21" w:rsidRDefault="003E3D21" w:rsidP="003E3D21">
      <w:pPr>
        <w:ind w:left="1080" w:right="555"/>
        <w:rPr>
          <w:rFonts w:ascii="Arial" w:hAnsi="Arial"/>
          <w:sz w:val="22"/>
        </w:rPr>
      </w:pPr>
      <w:r>
        <w:rPr>
          <w:rFonts w:ascii="Arial" w:hAnsi="Arial"/>
          <w:sz w:val="22"/>
        </w:rPr>
        <w:t xml:space="preserve">         form which is used for monitoring purposes only and is not available to the shortlisting or  </w:t>
      </w:r>
    </w:p>
    <w:p w:rsidR="003E3D21" w:rsidRDefault="003E3D21" w:rsidP="003E3D21">
      <w:pPr>
        <w:ind w:left="1080" w:right="555"/>
        <w:rPr>
          <w:rFonts w:ascii="Arial" w:hAnsi="Arial"/>
          <w:sz w:val="22"/>
        </w:rPr>
      </w:pPr>
      <w:r>
        <w:rPr>
          <w:rFonts w:ascii="Arial" w:hAnsi="Arial"/>
          <w:sz w:val="22"/>
        </w:rPr>
        <w:t xml:space="preserve">         interviewing panel. </w:t>
      </w:r>
      <w:r w:rsidR="000265D2">
        <w:rPr>
          <w:rFonts w:ascii="Arial" w:hAnsi="Arial"/>
          <w:sz w:val="22"/>
        </w:rPr>
        <w:t xml:space="preserve"> </w:t>
      </w:r>
    </w:p>
    <w:p w:rsidR="000265D2" w:rsidRDefault="000265D2" w:rsidP="003E3D21">
      <w:pPr>
        <w:ind w:left="567" w:right="555"/>
        <w:jc w:val="both"/>
        <w:rPr>
          <w:rFonts w:ascii="Arial" w:hAnsi="Arial"/>
          <w:sz w:val="12"/>
        </w:rPr>
      </w:pPr>
    </w:p>
    <w:p w:rsidR="000265D2" w:rsidRDefault="000265D2" w:rsidP="003E3D21">
      <w:pPr>
        <w:pStyle w:val="BodyText"/>
        <w:ind w:left="567" w:right="555"/>
        <w:jc w:val="both"/>
        <w:rPr>
          <w:rFonts w:ascii="Arial" w:hAnsi="Arial"/>
        </w:rPr>
      </w:pPr>
      <w:r>
        <w:rPr>
          <w:rFonts w:ascii="Arial" w:hAnsi="Arial"/>
        </w:rPr>
        <w:t>All applications must be received by the closing date</w:t>
      </w:r>
      <w:r w:rsidR="00C16642">
        <w:rPr>
          <w:rFonts w:ascii="Arial" w:hAnsi="Arial"/>
        </w:rPr>
        <w:t xml:space="preserve"> and </w:t>
      </w:r>
      <w:r>
        <w:rPr>
          <w:rFonts w:ascii="Arial" w:hAnsi="Arial"/>
        </w:rPr>
        <w:t>are acknowledged on receipt.</w:t>
      </w:r>
    </w:p>
    <w:p w:rsidR="000265D2" w:rsidRDefault="000265D2" w:rsidP="003E3D21">
      <w:pPr>
        <w:pStyle w:val="BodyText"/>
        <w:ind w:left="567" w:right="555"/>
        <w:jc w:val="both"/>
        <w:rPr>
          <w:rFonts w:ascii="Arial" w:hAnsi="Arial"/>
        </w:rPr>
      </w:pPr>
    </w:p>
    <w:p w:rsidR="000265D2" w:rsidRDefault="000265D2" w:rsidP="003E3D21">
      <w:pPr>
        <w:ind w:left="567" w:right="555"/>
        <w:jc w:val="both"/>
        <w:rPr>
          <w:rFonts w:ascii="Arial" w:hAnsi="Arial"/>
          <w:sz w:val="12"/>
        </w:rPr>
      </w:pPr>
    </w:p>
    <w:p w:rsidR="000265D2" w:rsidRDefault="000265D2" w:rsidP="003E3D21">
      <w:pPr>
        <w:shd w:val="pct20" w:color="auto" w:fill="auto"/>
        <w:ind w:left="567" w:right="555"/>
        <w:jc w:val="both"/>
        <w:rPr>
          <w:rFonts w:ascii="Arial" w:hAnsi="Arial"/>
          <w:b/>
          <w:sz w:val="22"/>
        </w:rPr>
      </w:pPr>
      <w:r>
        <w:rPr>
          <w:rFonts w:ascii="Arial" w:hAnsi="Arial"/>
          <w:b/>
          <w:sz w:val="22"/>
        </w:rPr>
        <w:t>WHAT YOU CAN EXPECT FROM US</w:t>
      </w:r>
    </w:p>
    <w:p w:rsidR="000265D2" w:rsidRDefault="000265D2" w:rsidP="003E3D21">
      <w:pPr>
        <w:ind w:left="567" w:right="555"/>
        <w:jc w:val="both"/>
        <w:rPr>
          <w:rFonts w:ascii="Arial" w:hAnsi="Arial"/>
          <w:sz w:val="22"/>
        </w:rPr>
      </w:pPr>
      <w:r>
        <w:rPr>
          <w:rFonts w:ascii="Arial" w:hAnsi="Arial"/>
          <w:sz w:val="22"/>
        </w:rPr>
        <w:t>We aim to provide a recruitment service which is responsive to applicants and is of the highest possible quality.</w:t>
      </w:r>
    </w:p>
    <w:p w:rsidR="000265D2" w:rsidRDefault="000265D2" w:rsidP="003E3D21">
      <w:pPr>
        <w:ind w:left="567" w:right="555"/>
        <w:jc w:val="both"/>
        <w:rPr>
          <w:rFonts w:ascii="Arial" w:hAnsi="Arial"/>
          <w:sz w:val="22"/>
        </w:rPr>
      </w:pPr>
    </w:p>
    <w:p w:rsidR="000265D2" w:rsidRDefault="000265D2" w:rsidP="003E3D21">
      <w:pPr>
        <w:ind w:left="567" w:right="555"/>
        <w:jc w:val="both"/>
        <w:rPr>
          <w:rFonts w:ascii="Arial" w:hAnsi="Arial"/>
          <w:b/>
          <w:sz w:val="22"/>
          <w:u w:val="single"/>
        </w:rPr>
      </w:pPr>
      <w:r>
        <w:rPr>
          <w:rFonts w:ascii="Arial" w:hAnsi="Arial"/>
          <w:b/>
          <w:sz w:val="22"/>
          <w:u w:val="single"/>
        </w:rPr>
        <w:t>Performance standards</w:t>
      </w:r>
    </w:p>
    <w:p w:rsidR="000265D2" w:rsidRDefault="000265D2" w:rsidP="003E3D21">
      <w:pPr>
        <w:ind w:left="567" w:right="555"/>
        <w:jc w:val="both"/>
        <w:rPr>
          <w:rFonts w:ascii="Arial" w:hAnsi="Arial"/>
          <w:sz w:val="22"/>
          <w:u w:val="single"/>
        </w:rPr>
      </w:pPr>
    </w:p>
    <w:p w:rsidR="000265D2" w:rsidRDefault="000265D2" w:rsidP="003E3D21">
      <w:pPr>
        <w:numPr>
          <w:ilvl w:val="0"/>
          <w:numId w:val="6"/>
        </w:numPr>
        <w:tabs>
          <w:tab w:val="clear" w:pos="720"/>
          <w:tab w:val="num" w:pos="1593"/>
        </w:tabs>
        <w:ind w:left="1440" w:right="555"/>
        <w:jc w:val="both"/>
        <w:rPr>
          <w:rFonts w:ascii="Arial" w:hAnsi="Arial"/>
          <w:sz w:val="22"/>
        </w:rPr>
      </w:pPr>
      <w:r>
        <w:rPr>
          <w:rFonts w:ascii="Arial" w:hAnsi="Arial"/>
          <w:sz w:val="22"/>
        </w:rPr>
        <w:t>We aim to respond to all te</w:t>
      </w:r>
      <w:r w:rsidR="003E3D21">
        <w:rPr>
          <w:rFonts w:ascii="Arial" w:hAnsi="Arial"/>
          <w:sz w:val="22"/>
        </w:rPr>
        <w:t>lephone enquires within 3 rings.</w:t>
      </w:r>
    </w:p>
    <w:p w:rsidR="003E3D21" w:rsidRDefault="003E3D21" w:rsidP="003E3D21">
      <w:pPr>
        <w:ind w:left="1440" w:right="555"/>
        <w:jc w:val="both"/>
        <w:rPr>
          <w:rFonts w:ascii="Arial" w:hAnsi="Arial"/>
          <w:sz w:val="22"/>
        </w:rPr>
      </w:pPr>
    </w:p>
    <w:p w:rsidR="000265D2" w:rsidRPr="00557A21" w:rsidRDefault="003E3D21" w:rsidP="003E3D21">
      <w:pPr>
        <w:numPr>
          <w:ilvl w:val="0"/>
          <w:numId w:val="6"/>
        </w:numPr>
        <w:tabs>
          <w:tab w:val="clear" w:pos="720"/>
          <w:tab w:val="num" w:pos="1593"/>
        </w:tabs>
        <w:ind w:left="1440" w:right="555"/>
        <w:jc w:val="both"/>
        <w:rPr>
          <w:rFonts w:ascii="Arial" w:hAnsi="Arial"/>
          <w:sz w:val="22"/>
        </w:rPr>
      </w:pPr>
      <w:r w:rsidRPr="00557A21">
        <w:rPr>
          <w:rFonts w:ascii="Arial" w:hAnsi="Arial"/>
          <w:sz w:val="22"/>
        </w:rPr>
        <w:t>A</w:t>
      </w:r>
      <w:r w:rsidR="000265D2" w:rsidRPr="00557A21">
        <w:rPr>
          <w:rFonts w:ascii="Arial" w:hAnsi="Arial"/>
          <w:sz w:val="22"/>
        </w:rPr>
        <w:t xml:space="preserve">fter the closing date </w:t>
      </w:r>
      <w:r w:rsidR="00557A21" w:rsidRPr="00557A21">
        <w:rPr>
          <w:rFonts w:ascii="Arial" w:hAnsi="Arial"/>
          <w:sz w:val="22"/>
        </w:rPr>
        <w:t>we aim to inform you</w:t>
      </w:r>
      <w:r w:rsidR="000265D2" w:rsidRPr="00557A21">
        <w:rPr>
          <w:rFonts w:ascii="Arial" w:hAnsi="Arial"/>
          <w:sz w:val="22"/>
        </w:rPr>
        <w:t xml:space="preserve"> </w:t>
      </w:r>
      <w:r w:rsidR="0055524A" w:rsidRPr="00557A21">
        <w:rPr>
          <w:rFonts w:ascii="Arial" w:hAnsi="Arial"/>
          <w:sz w:val="22"/>
        </w:rPr>
        <w:t xml:space="preserve">by </w:t>
      </w:r>
      <w:r w:rsidR="0055524A" w:rsidRPr="00557A21">
        <w:rPr>
          <w:rFonts w:ascii="Arial" w:hAnsi="Arial"/>
          <w:b/>
          <w:sz w:val="22"/>
        </w:rPr>
        <w:t>email</w:t>
      </w:r>
      <w:r w:rsidR="0055524A" w:rsidRPr="00557A21">
        <w:rPr>
          <w:rFonts w:ascii="Arial" w:hAnsi="Arial"/>
          <w:sz w:val="22"/>
        </w:rPr>
        <w:t xml:space="preserve"> </w:t>
      </w:r>
      <w:r w:rsidR="000265D2" w:rsidRPr="00557A21">
        <w:rPr>
          <w:rFonts w:ascii="Arial" w:hAnsi="Arial"/>
          <w:sz w:val="22"/>
        </w:rPr>
        <w:t xml:space="preserve">within 10 days if you are </w:t>
      </w:r>
      <w:r w:rsidR="00557A21" w:rsidRPr="00557A21">
        <w:rPr>
          <w:rFonts w:ascii="Arial" w:hAnsi="Arial"/>
          <w:sz w:val="22"/>
        </w:rPr>
        <w:t xml:space="preserve">being </w:t>
      </w:r>
      <w:r w:rsidR="000265D2" w:rsidRPr="00557A21">
        <w:rPr>
          <w:rFonts w:ascii="Arial" w:hAnsi="Arial"/>
          <w:sz w:val="22"/>
        </w:rPr>
        <w:t xml:space="preserve">invited for </w:t>
      </w:r>
      <w:bookmarkStart w:id="0" w:name="_GoBack"/>
      <w:bookmarkEnd w:id="0"/>
      <w:r w:rsidR="000265D2" w:rsidRPr="00557A21">
        <w:rPr>
          <w:rFonts w:ascii="Arial" w:hAnsi="Arial"/>
          <w:sz w:val="22"/>
        </w:rPr>
        <w:t>interview</w:t>
      </w:r>
      <w:r w:rsidR="00C16642" w:rsidRPr="00557A21">
        <w:rPr>
          <w:rFonts w:ascii="Arial" w:hAnsi="Arial"/>
          <w:sz w:val="22"/>
        </w:rPr>
        <w:t>.</w:t>
      </w:r>
    </w:p>
    <w:p w:rsidR="003E3D21" w:rsidRDefault="003E3D21" w:rsidP="003E3D21">
      <w:pPr>
        <w:ind w:left="1440" w:right="555"/>
        <w:jc w:val="both"/>
        <w:rPr>
          <w:rFonts w:ascii="Arial" w:hAnsi="Arial"/>
          <w:sz w:val="22"/>
        </w:rPr>
      </w:pPr>
    </w:p>
    <w:p w:rsidR="003E3D21" w:rsidRDefault="003E3D21" w:rsidP="003E3D21">
      <w:pPr>
        <w:numPr>
          <w:ilvl w:val="0"/>
          <w:numId w:val="6"/>
        </w:numPr>
        <w:tabs>
          <w:tab w:val="clear" w:pos="720"/>
          <w:tab w:val="num" w:pos="1593"/>
        </w:tabs>
        <w:ind w:left="1440" w:right="555"/>
        <w:jc w:val="both"/>
        <w:rPr>
          <w:rFonts w:ascii="Arial" w:hAnsi="Arial"/>
          <w:sz w:val="22"/>
        </w:rPr>
      </w:pPr>
      <w:r>
        <w:rPr>
          <w:rFonts w:ascii="Arial" w:hAnsi="Arial"/>
          <w:sz w:val="22"/>
        </w:rPr>
        <w:t>I</w:t>
      </w:r>
      <w:r w:rsidR="000265D2">
        <w:rPr>
          <w:rFonts w:ascii="Arial" w:hAnsi="Arial"/>
          <w:sz w:val="22"/>
        </w:rPr>
        <w:t xml:space="preserve">f you are offered a position, we aim to make this offer within 10 working days of your </w:t>
      </w:r>
      <w:r>
        <w:rPr>
          <w:rFonts w:ascii="Arial" w:hAnsi="Arial"/>
          <w:sz w:val="22"/>
        </w:rPr>
        <w:t xml:space="preserve">  </w:t>
      </w:r>
    </w:p>
    <w:p w:rsidR="000265D2" w:rsidRPr="003E3D21" w:rsidRDefault="003E3D21" w:rsidP="003E3D21">
      <w:pPr>
        <w:ind w:left="1080" w:right="555"/>
        <w:rPr>
          <w:rFonts w:ascii="Arial" w:hAnsi="Arial"/>
          <w:sz w:val="22"/>
        </w:rPr>
      </w:pPr>
      <w:r>
        <w:rPr>
          <w:rFonts w:ascii="Arial" w:hAnsi="Arial"/>
          <w:sz w:val="22"/>
        </w:rPr>
        <w:t xml:space="preserve">         </w:t>
      </w:r>
      <w:r w:rsidR="000265D2">
        <w:rPr>
          <w:rFonts w:ascii="Arial" w:hAnsi="Arial"/>
          <w:sz w:val="22"/>
        </w:rPr>
        <w:t>attendance at interview,</w:t>
      </w:r>
      <w:r w:rsidR="000265D2">
        <w:rPr>
          <w:rFonts w:ascii="Arial" w:hAnsi="Arial"/>
          <w:sz w:val="22"/>
        </w:rPr>
        <w:br/>
      </w:r>
    </w:p>
    <w:p w:rsidR="000265D2" w:rsidRDefault="000265D2" w:rsidP="003E3D21">
      <w:pPr>
        <w:pStyle w:val="Header"/>
        <w:tabs>
          <w:tab w:val="clear" w:pos="4153"/>
          <w:tab w:val="clear" w:pos="8306"/>
        </w:tabs>
        <w:ind w:left="567" w:right="555"/>
        <w:jc w:val="both"/>
        <w:rPr>
          <w:rFonts w:ascii="Arial" w:hAnsi="Arial"/>
          <w:sz w:val="4"/>
        </w:rPr>
      </w:pPr>
    </w:p>
    <w:p w:rsidR="000265D2" w:rsidRDefault="003E3D21" w:rsidP="003E3D21">
      <w:pPr>
        <w:pStyle w:val="Heading2"/>
        <w:shd w:val="clear" w:color="auto" w:fill="C0C0C0"/>
        <w:ind w:left="567" w:right="555"/>
        <w:jc w:val="both"/>
        <w:rPr>
          <w:rFonts w:ascii="Arial" w:hAnsi="Arial"/>
        </w:rPr>
      </w:pPr>
      <w:r>
        <w:rPr>
          <w:rFonts w:ascii="Arial" w:hAnsi="Arial"/>
        </w:rPr>
        <w:t xml:space="preserve">QUALITY SERVICE </w:t>
      </w:r>
    </w:p>
    <w:p w:rsidR="000265D2" w:rsidRPr="003526C5" w:rsidRDefault="000265D2" w:rsidP="003E3D21">
      <w:pPr>
        <w:ind w:left="567" w:right="555"/>
        <w:jc w:val="both"/>
        <w:rPr>
          <w:rFonts w:ascii="Arial" w:hAnsi="Arial"/>
          <w:sz w:val="22"/>
        </w:rPr>
      </w:pPr>
      <w:r w:rsidRPr="003526C5">
        <w:rPr>
          <w:rFonts w:ascii="Arial" w:hAnsi="Arial"/>
          <w:sz w:val="22"/>
        </w:rPr>
        <w:t>Broxbourne Council welcomes applications from all sectors of the community.  If you require assistance in either completion of your application or in attending for interview, please contact the Personnel team so that we can facilitate your needs or make appropriate adjustments.</w:t>
      </w:r>
    </w:p>
    <w:p w:rsidR="000265D2" w:rsidRDefault="000265D2" w:rsidP="003E3D21">
      <w:pPr>
        <w:ind w:left="567" w:right="555"/>
        <w:jc w:val="both"/>
        <w:rPr>
          <w:rFonts w:ascii="Arial" w:hAnsi="Arial"/>
          <w:sz w:val="22"/>
        </w:rPr>
      </w:pPr>
    </w:p>
    <w:p w:rsidR="000265D2" w:rsidRDefault="000265D2" w:rsidP="003E3D21">
      <w:pPr>
        <w:ind w:left="567" w:right="555"/>
        <w:jc w:val="both"/>
        <w:rPr>
          <w:rFonts w:ascii="Arial" w:hAnsi="Arial"/>
          <w:sz w:val="22"/>
        </w:rPr>
      </w:pPr>
      <w:r>
        <w:rPr>
          <w:rFonts w:ascii="Arial" w:hAnsi="Arial"/>
          <w:sz w:val="22"/>
        </w:rPr>
        <w:t>If you wish to comment on any aspect of the service you have received, we are pleased to hear from you and aim to use such feedback to improve the service.</w:t>
      </w:r>
    </w:p>
    <w:p w:rsidR="000265D2" w:rsidRDefault="000265D2" w:rsidP="003E3D21">
      <w:pPr>
        <w:ind w:left="567" w:right="555"/>
        <w:jc w:val="both"/>
        <w:rPr>
          <w:rFonts w:ascii="Arial" w:hAnsi="Arial"/>
          <w:sz w:val="16"/>
        </w:rPr>
      </w:pPr>
    </w:p>
    <w:p w:rsidR="000265D2" w:rsidRDefault="000265D2" w:rsidP="003E3D21">
      <w:pPr>
        <w:ind w:left="567" w:right="555"/>
        <w:jc w:val="both"/>
        <w:rPr>
          <w:rFonts w:ascii="Arial" w:hAnsi="Arial"/>
          <w:sz w:val="22"/>
        </w:rPr>
      </w:pPr>
      <w:r>
        <w:rPr>
          <w:rFonts w:ascii="Arial" w:hAnsi="Arial"/>
          <w:sz w:val="22"/>
        </w:rPr>
        <w:t>If you wish to complain about any aspect of the service the Council operates a corporate complaints procedure.  We will deal with your complaint as a matter of urgency and respond within a maximum of 10 calendar days.</w:t>
      </w:r>
    </w:p>
    <w:p w:rsidR="000265D2" w:rsidRDefault="000265D2" w:rsidP="003E3D21">
      <w:pPr>
        <w:ind w:left="567" w:right="555"/>
        <w:jc w:val="both"/>
        <w:rPr>
          <w:rFonts w:ascii="Arial" w:hAnsi="Arial"/>
          <w:sz w:val="22"/>
        </w:rPr>
      </w:pPr>
    </w:p>
    <w:p w:rsidR="00996AF0" w:rsidRDefault="00996AF0" w:rsidP="003E3D21">
      <w:pPr>
        <w:ind w:left="567" w:right="555"/>
        <w:jc w:val="both"/>
        <w:rPr>
          <w:rFonts w:ascii="Arial" w:hAnsi="Arial"/>
          <w:sz w:val="22"/>
        </w:rPr>
      </w:pPr>
      <w:r>
        <w:rPr>
          <w:rFonts w:ascii="Arial" w:hAnsi="Arial"/>
          <w:sz w:val="22"/>
        </w:rPr>
        <w:t>All data will be stored securely within the Council’s applicant tracking system.  The data belongs to you therefore should you no longer wish the Council to have access to your data you can close your account at any time.</w:t>
      </w:r>
    </w:p>
    <w:p w:rsidR="000265D2" w:rsidRDefault="000265D2" w:rsidP="003E3D21">
      <w:pPr>
        <w:ind w:left="567" w:right="555"/>
        <w:jc w:val="both"/>
      </w:pPr>
    </w:p>
    <w:sectPr w:rsidR="000265D2" w:rsidSect="004275C0">
      <w:pgSz w:w="11909" w:h="16834"/>
      <w:pgMar w:top="0" w:right="432" w:bottom="432" w:left="432" w:header="360" w:footer="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1D8" w:rsidRDefault="000941D8">
      <w:r>
        <w:separator/>
      </w:r>
    </w:p>
  </w:endnote>
  <w:endnote w:type="continuationSeparator" w:id="0">
    <w:p w:rsidR="000941D8" w:rsidRDefault="00094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1D8" w:rsidRDefault="000941D8">
      <w:r>
        <w:separator/>
      </w:r>
    </w:p>
  </w:footnote>
  <w:footnote w:type="continuationSeparator" w:id="0">
    <w:p w:rsidR="000941D8" w:rsidRDefault="000941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98B233F"/>
    <w:multiLevelType w:val="hybridMultilevel"/>
    <w:tmpl w:val="CC5802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30084F26"/>
    <w:multiLevelType w:val="hybridMultilevel"/>
    <w:tmpl w:val="974CC5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493E0F9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
    <w:nsid w:val="683334B2"/>
    <w:multiLevelType w:val="hybridMultilevel"/>
    <w:tmpl w:val="A66AD7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59E068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6DC"/>
    <w:rsid w:val="000265D2"/>
    <w:rsid w:val="00061A76"/>
    <w:rsid w:val="00070968"/>
    <w:rsid w:val="000941D8"/>
    <w:rsid w:val="0009432A"/>
    <w:rsid w:val="000B75EE"/>
    <w:rsid w:val="000E3C0B"/>
    <w:rsid w:val="000F5D60"/>
    <w:rsid w:val="00222771"/>
    <w:rsid w:val="00262144"/>
    <w:rsid w:val="002B5A27"/>
    <w:rsid w:val="002D34D2"/>
    <w:rsid w:val="00303151"/>
    <w:rsid w:val="003526C5"/>
    <w:rsid w:val="00380328"/>
    <w:rsid w:val="00385469"/>
    <w:rsid w:val="003A567E"/>
    <w:rsid w:val="003B6B38"/>
    <w:rsid w:val="003C5825"/>
    <w:rsid w:val="003E3D21"/>
    <w:rsid w:val="003E76AD"/>
    <w:rsid w:val="003F7AA6"/>
    <w:rsid w:val="004275C0"/>
    <w:rsid w:val="00432A79"/>
    <w:rsid w:val="004429F2"/>
    <w:rsid w:val="005177FA"/>
    <w:rsid w:val="0055524A"/>
    <w:rsid w:val="00557A21"/>
    <w:rsid w:val="00581AB3"/>
    <w:rsid w:val="005D4F6B"/>
    <w:rsid w:val="00620861"/>
    <w:rsid w:val="006333A9"/>
    <w:rsid w:val="00693EBD"/>
    <w:rsid w:val="007270A7"/>
    <w:rsid w:val="007679E6"/>
    <w:rsid w:val="00773240"/>
    <w:rsid w:val="00773738"/>
    <w:rsid w:val="00776F64"/>
    <w:rsid w:val="00844362"/>
    <w:rsid w:val="00894287"/>
    <w:rsid w:val="00920A9A"/>
    <w:rsid w:val="009779AB"/>
    <w:rsid w:val="00996AF0"/>
    <w:rsid w:val="00A63673"/>
    <w:rsid w:val="00AE5383"/>
    <w:rsid w:val="00B10B6D"/>
    <w:rsid w:val="00B16E15"/>
    <w:rsid w:val="00B400B4"/>
    <w:rsid w:val="00B9085D"/>
    <w:rsid w:val="00BA129A"/>
    <w:rsid w:val="00BA2E4F"/>
    <w:rsid w:val="00BA529A"/>
    <w:rsid w:val="00C058CB"/>
    <w:rsid w:val="00C12913"/>
    <w:rsid w:val="00C16642"/>
    <w:rsid w:val="00CB3A38"/>
    <w:rsid w:val="00D27DB3"/>
    <w:rsid w:val="00DB36DC"/>
    <w:rsid w:val="00DE382E"/>
    <w:rsid w:val="00E22153"/>
    <w:rsid w:val="00EB548A"/>
    <w:rsid w:val="00EC04D9"/>
    <w:rsid w:val="00F05991"/>
    <w:rsid w:val="00F229E6"/>
    <w:rsid w:val="00F33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vers (W1)" w:hAnsi="Univers (W1)"/>
      <w:sz w:val="24"/>
    </w:rPr>
  </w:style>
  <w:style w:type="paragraph" w:styleId="Heading1">
    <w:name w:val="heading 1"/>
    <w:basedOn w:val="Normal"/>
    <w:next w:val="Normal"/>
    <w:qFormat/>
    <w:pPr>
      <w:keepNext/>
      <w:outlineLvl w:val="0"/>
    </w:pPr>
    <w:rPr>
      <w:rFonts w:ascii="Times New Roman" w:hAnsi="Times New Roman"/>
      <w:b/>
      <w:sz w:val="20"/>
    </w:rPr>
  </w:style>
  <w:style w:type="paragraph" w:styleId="Heading2">
    <w:name w:val="heading 2"/>
    <w:basedOn w:val="Normal"/>
    <w:next w:val="Normal"/>
    <w:qFormat/>
    <w:pPr>
      <w:keepNext/>
      <w:outlineLvl w:val="1"/>
    </w:pPr>
    <w:rPr>
      <w:rFonts w:ascii="Times New Roman" w:hAnsi="Times New Roman"/>
      <w:b/>
    </w:rPr>
  </w:style>
  <w:style w:type="paragraph" w:styleId="Heading3">
    <w:name w:val="heading 3"/>
    <w:basedOn w:val="Normal"/>
    <w:next w:val="Normal"/>
    <w:qFormat/>
    <w:pPr>
      <w:keepNext/>
      <w:pBdr>
        <w:top w:val="single" w:sz="6" w:space="1" w:color="auto" w:shadow="1"/>
        <w:left w:val="single" w:sz="6" w:space="1" w:color="auto" w:shadow="1"/>
        <w:bottom w:val="single" w:sz="6" w:space="1" w:color="auto" w:shadow="1"/>
        <w:right w:val="single" w:sz="6" w:space="1" w:color="auto" w:shadow="1"/>
      </w:pBdr>
      <w:shd w:val="pct20" w:color="auto" w:fill="auto"/>
      <w:jc w:val="center"/>
      <w:outlineLvl w:val="2"/>
    </w:pPr>
    <w:rPr>
      <w:rFonts w:ascii="Book Antiqua" w:hAnsi="Book Antiqua"/>
      <w:b/>
      <w:color w:val="000000"/>
      <w:kern w:val="24"/>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Caption">
    <w:name w:val="caption"/>
    <w:basedOn w:val="Normal"/>
    <w:next w:val="Normal"/>
    <w:qFormat/>
    <w:rPr>
      <w:rFonts w:ascii="Times New Roman" w:hAnsi="Times New Roman"/>
      <w:b/>
    </w:rPr>
  </w:style>
  <w:style w:type="paragraph" w:styleId="BodyText">
    <w:name w:val="Body Text"/>
    <w:basedOn w:val="Normal"/>
    <w:pPr>
      <w:jc w:val="center"/>
    </w:pPr>
    <w:rPr>
      <w:rFonts w:ascii="Book Antiqua" w:hAnsi="Book Antiqua"/>
      <w:b/>
      <w:i/>
      <w:color w:val="000000"/>
      <w:kern w:val="24"/>
      <w:sz w:val="22"/>
    </w:rPr>
  </w:style>
  <w:style w:type="paragraph" w:styleId="Header">
    <w:name w:val="header"/>
    <w:basedOn w:val="Normal"/>
    <w:pPr>
      <w:tabs>
        <w:tab w:val="center" w:pos="4153"/>
        <w:tab w:val="right" w:pos="8306"/>
      </w:tabs>
    </w:pPr>
    <w:rPr>
      <w:rFonts w:ascii="Times New Roman" w:hAnsi="Times New Roman"/>
      <w:color w:val="000000"/>
      <w:kern w:val="24"/>
    </w:rPr>
  </w:style>
  <w:style w:type="paragraph" w:styleId="Footer">
    <w:name w:val="footer"/>
    <w:basedOn w:val="Normal"/>
    <w:pPr>
      <w:tabs>
        <w:tab w:val="center" w:pos="4153"/>
        <w:tab w:val="right" w:pos="8306"/>
      </w:tabs>
    </w:pPr>
    <w:rPr>
      <w:rFonts w:ascii="Times New Roman" w:hAnsi="Times New Roman"/>
      <w:color w:val="000000"/>
      <w:kern w:val="24"/>
    </w:rPr>
  </w:style>
  <w:style w:type="character" w:styleId="FollowedHyperlink">
    <w:name w:val="FollowedHyperlink"/>
    <w:rPr>
      <w:color w:val="800080"/>
      <w:u w:val="single"/>
    </w:rPr>
  </w:style>
  <w:style w:type="paragraph" w:styleId="BalloonText">
    <w:name w:val="Balloon Text"/>
    <w:basedOn w:val="Normal"/>
    <w:semiHidden/>
    <w:rsid w:val="00A636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vers (W1)" w:hAnsi="Univers (W1)"/>
      <w:sz w:val="24"/>
    </w:rPr>
  </w:style>
  <w:style w:type="paragraph" w:styleId="Heading1">
    <w:name w:val="heading 1"/>
    <w:basedOn w:val="Normal"/>
    <w:next w:val="Normal"/>
    <w:qFormat/>
    <w:pPr>
      <w:keepNext/>
      <w:outlineLvl w:val="0"/>
    </w:pPr>
    <w:rPr>
      <w:rFonts w:ascii="Times New Roman" w:hAnsi="Times New Roman"/>
      <w:b/>
      <w:sz w:val="20"/>
    </w:rPr>
  </w:style>
  <w:style w:type="paragraph" w:styleId="Heading2">
    <w:name w:val="heading 2"/>
    <w:basedOn w:val="Normal"/>
    <w:next w:val="Normal"/>
    <w:qFormat/>
    <w:pPr>
      <w:keepNext/>
      <w:outlineLvl w:val="1"/>
    </w:pPr>
    <w:rPr>
      <w:rFonts w:ascii="Times New Roman" w:hAnsi="Times New Roman"/>
      <w:b/>
    </w:rPr>
  </w:style>
  <w:style w:type="paragraph" w:styleId="Heading3">
    <w:name w:val="heading 3"/>
    <w:basedOn w:val="Normal"/>
    <w:next w:val="Normal"/>
    <w:qFormat/>
    <w:pPr>
      <w:keepNext/>
      <w:pBdr>
        <w:top w:val="single" w:sz="6" w:space="1" w:color="auto" w:shadow="1"/>
        <w:left w:val="single" w:sz="6" w:space="1" w:color="auto" w:shadow="1"/>
        <w:bottom w:val="single" w:sz="6" w:space="1" w:color="auto" w:shadow="1"/>
        <w:right w:val="single" w:sz="6" w:space="1" w:color="auto" w:shadow="1"/>
      </w:pBdr>
      <w:shd w:val="pct20" w:color="auto" w:fill="auto"/>
      <w:jc w:val="center"/>
      <w:outlineLvl w:val="2"/>
    </w:pPr>
    <w:rPr>
      <w:rFonts w:ascii="Book Antiqua" w:hAnsi="Book Antiqua"/>
      <w:b/>
      <w:color w:val="000000"/>
      <w:kern w:val="24"/>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Caption">
    <w:name w:val="caption"/>
    <w:basedOn w:val="Normal"/>
    <w:next w:val="Normal"/>
    <w:qFormat/>
    <w:rPr>
      <w:rFonts w:ascii="Times New Roman" w:hAnsi="Times New Roman"/>
      <w:b/>
    </w:rPr>
  </w:style>
  <w:style w:type="paragraph" w:styleId="BodyText">
    <w:name w:val="Body Text"/>
    <w:basedOn w:val="Normal"/>
    <w:pPr>
      <w:jc w:val="center"/>
    </w:pPr>
    <w:rPr>
      <w:rFonts w:ascii="Book Antiqua" w:hAnsi="Book Antiqua"/>
      <w:b/>
      <w:i/>
      <w:color w:val="000000"/>
      <w:kern w:val="24"/>
      <w:sz w:val="22"/>
    </w:rPr>
  </w:style>
  <w:style w:type="paragraph" w:styleId="Header">
    <w:name w:val="header"/>
    <w:basedOn w:val="Normal"/>
    <w:pPr>
      <w:tabs>
        <w:tab w:val="center" w:pos="4153"/>
        <w:tab w:val="right" w:pos="8306"/>
      </w:tabs>
    </w:pPr>
    <w:rPr>
      <w:rFonts w:ascii="Times New Roman" w:hAnsi="Times New Roman"/>
      <w:color w:val="000000"/>
      <w:kern w:val="24"/>
    </w:rPr>
  </w:style>
  <w:style w:type="paragraph" w:styleId="Footer">
    <w:name w:val="footer"/>
    <w:basedOn w:val="Normal"/>
    <w:pPr>
      <w:tabs>
        <w:tab w:val="center" w:pos="4153"/>
        <w:tab w:val="right" w:pos="8306"/>
      </w:tabs>
    </w:pPr>
    <w:rPr>
      <w:rFonts w:ascii="Times New Roman" w:hAnsi="Times New Roman"/>
      <w:color w:val="000000"/>
      <w:kern w:val="24"/>
    </w:rPr>
  </w:style>
  <w:style w:type="character" w:styleId="FollowedHyperlink">
    <w:name w:val="FollowedHyperlink"/>
    <w:rPr>
      <w:color w:val="800080"/>
      <w:u w:val="single"/>
    </w:rPr>
  </w:style>
  <w:style w:type="paragraph" w:styleId="BalloonText">
    <w:name w:val="Balloon Text"/>
    <w:basedOn w:val="Normal"/>
    <w:semiHidden/>
    <w:rsid w:val="00A636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479</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Borough Offices, Bishops’ College, Churchgate</vt:lpstr>
    </vt:vector>
  </TitlesOfParts>
  <Company>Broxbourne Borough Council</Company>
  <LinksUpToDate>false</LinksUpToDate>
  <CharactersWithSpaces>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Borough Offices, Bishops’ College, Churchgate</dc:title>
  <dc:creator>Veronica Rodrigo</dc:creator>
  <cp:lastModifiedBy>Sue Sharland</cp:lastModifiedBy>
  <cp:revision>3</cp:revision>
  <cp:lastPrinted>2015-09-22T14:38:00Z</cp:lastPrinted>
  <dcterms:created xsi:type="dcterms:W3CDTF">2016-11-01T13:48:00Z</dcterms:created>
  <dcterms:modified xsi:type="dcterms:W3CDTF">2017-03-02T16:29:00Z</dcterms:modified>
</cp:coreProperties>
</file>