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201" w:type="dxa"/>
        <w:tblLook w:val="04A0" w:firstRow="1" w:lastRow="0" w:firstColumn="1" w:lastColumn="0" w:noHBand="0" w:noVBand="1"/>
      </w:tblPr>
      <w:tblGrid>
        <w:gridCol w:w="6799"/>
        <w:gridCol w:w="3402"/>
      </w:tblGrid>
      <w:tr w:rsidR="00B22BEE" w:rsidRPr="00B22BEE" w14:paraId="1FE0ECF7" w14:textId="77777777" w:rsidTr="00636E00">
        <w:tc>
          <w:tcPr>
            <w:tcW w:w="10201" w:type="dxa"/>
            <w:gridSpan w:val="2"/>
            <w:shd w:val="clear" w:color="auto" w:fill="E2EFD9" w:themeFill="accent6" w:themeFillTint="33"/>
          </w:tcPr>
          <w:p w14:paraId="6799CD6C" w14:textId="77777777" w:rsidR="00B22BEE" w:rsidRPr="00D60F2B" w:rsidRDefault="00B22BEE" w:rsidP="00B8025E">
            <w:pPr>
              <w:rPr>
                <w:rFonts w:ascii="Arial" w:hAnsi="Arial" w:cs="Arial"/>
                <w:b/>
                <w:sz w:val="22"/>
                <w:szCs w:val="22"/>
              </w:rPr>
            </w:pPr>
            <w:r w:rsidRPr="00D60F2B">
              <w:rPr>
                <w:rFonts w:ascii="Arial" w:hAnsi="Arial" w:cs="Arial"/>
                <w:b/>
                <w:sz w:val="22"/>
                <w:szCs w:val="22"/>
              </w:rPr>
              <w:t xml:space="preserve">Broxbourne Borough Council </w:t>
            </w:r>
          </w:p>
          <w:p w14:paraId="126AA24C" w14:textId="77777777" w:rsidR="00B22BEE" w:rsidRPr="00D60F2B" w:rsidRDefault="00B22BEE" w:rsidP="00B8025E">
            <w:pPr>
              <w:rPr>
                <w:rFonts w:ascii="Arial" w:hAnsi="Arial" w:cs="Arial"/>
                <w:b/>
                <w:sz w:val="22"/>
                <w:szCs w:val="22"/>
              </w:rPr>
            </w:pPr>
          </w:p>
        </w:tc>
      </w:tr>
      <w:tr w:rsidR="00B22BEE" w:rsidRPr="00B22BEE" w14:paraId="39A7E5E1" w14:textId="77777777" w:rsidTr="00636E00">
        <w:tc>
          <w:tcPr>
            <w:tcW w:w="6799" w:type="dxa"/>
            <w:shd w:val="clear" w:color="auto" w:fill="E2EFD9" w:themeFill="accent6" w:themeFillTint="33"/>
          </w:tcPr>
          <w:p w14:paraId="12EF91C8" w14:textId="2B652B93" w:rsidR="00B22BEE" w:rsidRPr="00D60F2B" w:rsidRDefault="00B22BEE" w:rsidP="00B8025E">
            <w:pPr>
              <w:rPr>
                <w:rFonts w:ascii="Arial" w:hAnsi="Arial" w:cs="Arial"/>
                <w:b/>
                <w:sz w:val="22"/>
                <w:szCs w:val="22"/>
              </w:rPr>
            </w:pPr>
            <w:r w:rsidRPr="00D60F2B">
              <w:rPr>
                <w:rFonts w:ascii="Arial" w:hAnsi="Arial" w:cs="Arial"/>
                <w:b/>
                <w:sz w:val="22"/>
                <w:szCs w:val="22"/>
              </w:rPr>
              <w:t>Job Title:</w:t>
            </w:r>
            <w:r w:rsidR="002B0922">
              <w:rPr>
                <w:rFonts w:ascii="Arial" w:hAnsi="Arial" w:cs="Arial"/>
                <w:b/>
                <w:sz w:val="22"/>
                <w:szCs w:val="22"/>
              </w:rPr>
              <w:t xml:space="preserve"> </w:t>
            </w:r>
            <w:r w:rsidR="00B035D4">
              <w:rPr>
                <w:rFonts w:ascii="Arial" w:hAnsi="Arial" w:cs="Arial"/>
                <w:b/>
                <w:sz w:val="22"/>
                <w:szCs w:val="22"/>
              </w:rPr>
              <w:t xml:space="preserve">Property </w:t>
            </w:r>
            <w:r w:rsidR="00BC38D0">
              <w:rPr>
                <w:rFonts w:ascii="Arial" w:hAnsi="Arial" w:cs="Arial"/>
                <w:b/>
                <w:sz w:val="22"/>
                <w:szCs w:val="22"/>
              </w:rPr>
              <w:t xml:space="preserve">Technical </w:t>
            </w:r>
            <w:r w:rsidR="00B035D4">
              <w:rPr>
                <w:rFonts w:ascii="Arial" w:hAnsi="Arial" w:cs="Arial"/>
                <w:b/>
                <w:sz w:val="22"/>
                <w:szCs w:val="22"/>
              </w:rPr>
              <w:t>Support officer</w:t>
            </w:r>
          </w:p>
        </w:tc>
        <w:tc>
          <w:tcPr>
            <w:tcW w:w="3402" w:type="dxa"/>
            <w:shd w:val="clear" w:color="auto" w:fill="E2EFD9" w:themeFill="accent6" w:themeFillTint="33"/>
          </w:tcPr>
          <w:p w14:paraId="0BB8552A" w14:textId="675F17C9" w:rsidR="00B22BEE" w:rsidRPr="00D60F2B" w:rsidRDefault="00B22BEE" w:rsidP="00B8025E">
            <w:pPr>
              <w:rPr>
                <w:rFonts w:ascii="Arial" w:hAnsi="Arial" w:cs="Arial"/>
                <w:b/>
                <w:sz w:val="22"/>
                <w:szCs w:val="22"/>
              </w:rPr>
            </w:pPr>
            <w:r w:rsidRPr="00D60F2B">
              <w:rPr>
                <w:rFonts w:ascii="Arial" w:hAnsi="Arial" w:cs="Arial"/>
                <w:b/>
                <w:sz w:val="22"/>
                <w:szCs w:val="22"/>
              </w:rPr>
              <w:t xml:space="preserve">Job Ref: </w:t>
            </w:r>
          </w:p>
        </w:tc>
      </w:tr>
      <w:tr w:rsidR="00B22BEE" w:rsidRPr="00B22BEE" w14:paraId="63A52AF9" w14:textId="77777777" w:rsidTr="00636E00">
        <w:tc>
          <w:tcPr>
            <w:tcW w:w="6799" w:type="dxa"/>
            <w:shd w:val="clear" w:color="auto" w:fill="E2EFD9" w:themeFill="accent6" w:themeFillTint="33"/>
          </w:tcPr>
          <w:p w14:paraId="792AB65C" w14:textId="77777777" w:rsidR="00B22BEE" w:rsidRPr="00D60F2B" w:rsidRDefault="00B22BEE" w:rsidP="00B8025E">
            <w:pPr>
              <w:rPr>
                <w:rFonts w:ascii="Arial" w:hAnsi="Arial" w:cs="Arial"/>
                <w:b/>
                <w:sz w:val="22"/>
                <w:szCs w:val="22"/>
              </w:rPr>
            </w:pPr>
            <w:r w:rsidRPr="00D60F2B">
              <w:rPr>
                <w:rFonts w:ascii="Arial" w:hAnsi="Arial" w:cs="Arial"/>
                <w:b/>
                <w:sz w:val="22"/>
                <w:szCs w:val="22"/>
              </w:rPr>
              <w:t>Job Location:</w:t>
            </w:r>
            <w:r w:rsidR="002B0922">
              <w:rPr>
                <w:rFonts w:ascii="Arial" w:hAnsi="Arial" w:cs="Arial"/>
                <w:b/>
                <w:sz w:val="22"/>
                <w:szCs w:val="22"/>
              </w:rPr>
              <w:t xml:space="preserve"> Bishops’ College Churchgate Cheshunt Herts </w:t>
            </w:r>
          </w:p>
        </w:tc>
        <w:tc>
          <w:tcPr>
            <w:tcW w:w="3402" w:type="dxa"/>
            <w:shd w:val="clear" w:color="auto" w:fill="E2EFD9" w:themeFill="accent6" w:themeFillTint="33"/>
          </w:tcPr>
          <w:p w14:paraId="76A2EE84" w14:textId="21F4D72D" w:rsidR="00B22BEE" w:rsidRPr="00D60F2B" w:rsidRDefault="002B0922" w:rsidP="00B8025E">
            <w:pPr>
              <w:rPr>
                <w:rFonts w:ascii="Arial" w:hAnsi="Arial" w:cs="Arial"/>
                <w:b/>
                <w:sz w:val="22"/>
                <w:szCs w:val="22"/>
              </w:rPr>
            </w:pPr>
            <w:r>
              <w:rPr>
                <w:rFonts w:ascii="Arial" w:hAnsi="Arial" w:cs="Arial"/>
                <w:b/>
                <w:sz w:val="22"/>
                <w:szCs w:val="22"/>
              </w:rPr>
              <w:t>Hybrid: Yes</w:t>
            </w:r>
          </w:p>
        </w:tc>
      </w:tr>
      <w:tr w:rsidR="00B22BEE" w:rsidRPr="00B22BEE" w14:paraId="72E6DE23" w14:textId="77777777" w:rsidTr="00636E00">
        <w:tc>
          <w:tcPr>
            <w:tcW w:w="10201" w:type="dxa"/>
            <w:gridSpan w:val="2"/>
            <w:shd w:val="clear" w:color="auto" w:fill="E2EFD9" w:themeFill="accent6" w:themeFillTint="33"/>
          </w:tcPr>
          <w:p w14:paraId="526E7762" w14:textId="06DFA1D0" w:rsidR="00B22BEE" w:rsidRPr="00D60F2B" w:rsidRDefault="00B22BEE" w:rsidP="00B8025E">
            <w:pPr>
              <w:rPr>
                <w:rFonts w:ascii="Arial" w:hAnsi="Arial" w:cs="Arial"/>
                <w:b/>
                <w:sz w:val="22"/>
                <w:szCs w:val="22"/>
              </w:rPr>
            </w:pPr>
            <w:r w:rsidRPr="00D60F2B">
              <w:rPr>
                <w:rFonts w:ascii="Arial" w:hAnsi="Arial" w:cs="Arial"/>
                <w:b/>
                <w:sz w:val="22"/>
                <w:szCs w:val="22"/>
              </w:rPr>
              <w:t>Department:</w:t>
            </w:r>
            <w:r w:rsidR="002B0922">
              <w:rPr>
                <w:rFonts w:ascii="Arial" w:hAnsi="Arial" w:cs="Arial"/>
                <w:b/>
                <w:sz w:val="22"/>
                <w:szCs w:val="22"/>
              </w:rPr>
              <w:t xml:space="preserve"> </w:t>
            </w:r>
            <w:r w:rsidR="00B035D4">
              <w:rPr>
                <w:rFonts w:ascii="Arial" w:hAnsi="Arial" w:cs="Arial"/>
                <w:b/>
                <w:sz w:val="22"/>
                <w:szCs w:val="22"/>
              </w:rPr>
              <w:t>Property Services</w:t>
            </w:r>
          </w:p>
        </w:tc>
      </w:tr>
      <w:tr w:rsidR="00B22BEE" w:rsidRPr="00B22BEE" w14:paraId="71B3172B" w14:textId="77777777" w:rsidTr="00636E00">
        <w:tc>
          <w:tcPr>
            <w:tcW w:w="10201" w:type="dxa"/>
            <w:gridSpan w:val="2"/>
            <w:shd w:val="clear" w:color="auto" w:fill="E2EFD9" w:themeFill="accent6" w:themeFillTint="33"/>
          </w:tcPr>
          <w:p w14:paraId="1DE4E85E" w14:textId="1B5DB59E" w:rsidR="00B22BEE" w:rsidRPr="002B0922" w:rsidRDefault="00B22BEE" w:rsidP="00B8025E">
            <w:pPr>
              <w:rPr>
                <w:rFonts w:ascii="Arial" w:hAnsi="Arial" w:cs="Arial"/>
                <w:color w:val="FF0000"/>
                <w:sz w:val="22"/>
                <w:szCs w:val="22"/>
              </w:rPr>
            </w:pPr>
            <w:r w:rsidRPr="002B0922">
              <w:rPr>
                <w:rFonts w:ascii="Arial" w:hAnsi="Arial" w:cs="Arial"/>
                <w:b/>
                <w:color w:val="FF0000"/>
                <w:sz w:val="22"/>
                <w:szCs w:val="22"/>
              </w:rPr>
              <w:t>Reports to:</w:t>
            </w:r>
            <w:r w:rsidR="002B0922" w:rsidRPr="002B0922">
              <w:rPr>
                <w:rFonts w:ascii="Arial" w:hAnsi="Arial" w:cs="Arial"/>
                <w:b/>
                <w:color w:val="FF0000"/>
                <w:sz w:val="22"/>
                <w:szCs w:val="22"/>
              </w:rPr>
              <w:t xml:space="preserve"> </w:t>
            </w:r>
            <w:r w:rsidR="00B035D4">
              <w:rPr>
                <w:rFonts w:ascii="Arial" w:hAnsi="Arial" w:cs="Arial"/>
                <w:b/>
                <w:color w:val="FF0000"/>
                <w:sz w:val="22"/>
                <w:szCs w:val="22"/>
              </w:rPr>
              <w:t>Property Support Manager</w:t>
            </w:r>
          </w:p>
        </w:tc>
      </w:tr>
      <w:tr w:rsidR="00B22BEE" w:rsidRPr="00B22BEE" w14:paraId="6E1E3392" w14:textId="77777777" w:rsidTr="00636E00">
        <w:tc>
          <w:tcPr>
            <w:tcW w:w="10201" w:type="dxa"/>
            <w:gridSpan w:val="2"/>
            <w:shd w:val="clear" w:color="auto" w:fill="E2EFD9" w:themeFill="accent6" w:themeFillTint="33"/>
          </w:tcPr>
          <w:p w14:paraId="7E8CAF39" w14:textId="44350B2B" w:rsidR="00F215FC" w:rsidRPr="002B0922" w:rsidRDefault="00B22BEE" w:rsidP="00F215FC">
            <w:pPr>
              <w:tabs>
                <w:tab w:val="left" w:pos="0"/>
                <w:tab w:val="left" w:pos="3168"/>
                <w:tab w:val="left" w:pos="3600"/>
              </w:tabs>
              <w:rPr>
                <w:rFonts w:ascii="Arial" w:eastAsia="Times New Roman" w:hAnsi="Arial" w:cs="Arial"/>
                <w:color w:val="FF0000"/>
                <w:sz w:val="22"/>
                <w:szCs w:val="22"/>
                <w:lang w:val="en-US"/>
              </w:rPr>
            </w:pPr>
            <w:r w:rsidRPr="002B0922">
              <w:rPr>
                <w:rFonts w:ascii="Arial" w:hAnsi="Arial" w:cs="Arial"/>
                <w:b/>
                <w:color w:val="FF0000"/>
                <w:sz w:val="22"/>
                <w:szCs w:val="22"/>
              </w:rPr>
              <w:t xml:space="preserve">Full time: </w:t>
            </w:r>
            <w:r w:rsidR="00B035D4">
              <w:rPr>
                <w:rFonts w:ascii="Arial" w:hAnsi="Arial" w:cs="Arial"/>
                <w:b/>
                <w:color w:val="FF0000"/>
                <w:sz w:val="22"/>
                <w:szCs w:val="22"/>
              </w:rPr>
              <w:t>37 hours</w:t>
            </w:r>
          </w:p>
          <w:p w14:paraId="6F60C2CD" w14:textId="446B5834" w:rsidR="00B22BEE" w:rsidRPr="002B0922" w:rsidRDefault="00B22BEE" w:rsidP="002B0922">
            <w:pPr>
              <w:tabs>
                <w:tab w:val="left" w:pos="0"/>
                <w:tab w:val="left" w:pos="3168"/>
                <w:tab w:val="left" w:pos="3600"/>
              </w:tabs>
              <w:rPr>
                <w:rFonts w:ascii="Arial" w:hAnsi="Arial" w:cs="Arial"/>
                <w:color w:val="FF0000"/>
                <w:sz w:val="22"/>
                <w:szCs w:val="22"/>
              </w:rPr>
            </w:pPr>
          </w:p>
        </w:tc>
      </w:tr>
      <w:tr w:rsidR="00636E00" w:rsidRPr="00B22BEE" w14:paraId="7256E656" w14:textId="77777777" w:rsidTr="00636E00">
        <w:tc>
          <w:tcPr>
            <w:tcW w:w="10201" w:type="dxa"/>
            <w:gridSpan w:val="2"/>
            <w:shd w:val="clear" w:color="auto" w:fill="E2EFD9" w:themeFill="accent6" w:themeFillTint="33"/>
          </w:tcPr>
          <w:p w14:paraId="17AD670C" w14:textId="7180CD3F" w:rsidR="00636E00" w:rsidRDefault="00636E00" w:rsidP="00B8025E">
            <w:pPr>
              <w:rPr>
                <w:rFonts w:ascii="Arial" w:hAnsi="Arial" w:cs="Arial"/>
                <w:b/>
                <w:sz w:val="22"/>
                <w:szCs w:val="22"/>
              </w:rPr>
            </w:pPr>
            <w:r>
              <w:rPr>
                <w:rFonts w:ascii="Arial" w:hAnsi="Arial" w:cs="Arial"/>
                <w:b/>
                <w:sz w:val="22"/>
                <w:szCs w:val="22"/>
              </w:rPr>
              <w:t>Grade:</w:t>
            </w:r>
            <w:r w:rsidR="002B0922">
              <w:rPr>
                <w:rFonts w:ascii="Arial" w:hAnsi="Arial" w:cs="Arial"/>
                <w:b/>
                <w:sz w:val="22"/>
                <w:szCs w:val="22"/>
              </w:rPr>
              <w:t xml:space="preserve"> </w:t>
            </w:r>
            <w:r w:rsidR="00BC38D0" w:rsidRPr="00BC38D0">
              <w:rPr>
                <w:rFonts w:ascii="Arial" w:hAnsi="Arial" w:cs="Arial"/>
                <w:b/>
                <w:sz w:val="22"/>
                <w:szCs w:val="22"/>
              </w:rPr>
              <w:t>F37</w:t>
            </w:r>
          </w:p>
        </w:tc>
      </w:tr>
      <w:tr w:rsidR="00636E00" w:rsidRPr="00B22BEE" w14:paraId="529C1B9B" w14:textId="77777777" w:rsidTr="00636E00">
        <w:tc>
          <w:tcPr>
            <w:tcW w:w="10201" w:type="dxa"/>
            <w:gridSpan w:val="2"/>
            <w:shd w:val="clear" w:color="auto" w:fill="E2EFD9" w:themeFill="accent6" w:themeFillTint="33"/>
          </w:tcPr>
          <w:p w14:paraId="0ACF6D2D" w14:textId="3D3064B7" w:rsidR="00636E00" w:rsidRDefault="00636E00" w:rsidP="00B8025E">
            <w:pPr>
              <w:rPr>
                <w:rFonts w:ascii="Arial" w:hAnsi="Arial" w:cs="Arial"/>
                <w:b/>
                <w:sz w:val="22"/>
                <w:szCs w:val="22"/>
              </w:rPr>
            </w:pPr>
            <w:r>
              <w:rPr>
                <w:rFonts w:ascii="Arial" w:hAnsi="Arial" w:cs="Arial"/>
                <w:b/>
                <w:sz w:val="22"/>
                <w:szCs w:val="22"/>
              </w:rPr>
              <w:t xml:space="preserve">Alcohol restricted post: </w:t>
            </w:r>
            <w:r w:rsidRPr="002B0922">
              <w:rPr>
                <w:rFonts w:ascii="Arial" w:hAnsi="Arial" w:cs="Arial"/>
                <w:b/>
                <w:color w:val="FF0000"/>
                <w:sz w:val="22"/>
                <w:szCs w:val="22"/>
              </w:rPr>
              <w:t xml:space="preserve">No </w:t>
            </w:r>
          </w:p>
        </w:tc>
      </w:tr>
      <w:tr w:rsidR="00F215FC" w:rsidRPr="00B22BEE" w14:paraId="16607B0E" w14:textId="77777777" w:rsidTr="00F215FC">
        <w:tc>
          <w:tcPr>
            <w:tcW w:w="10201" w:type="dxa"/>
            <w:gridSpan w:val="2"/>
            <w:tcBorders>
              <w:bottom w:val="nil"/>
            </w:tcBorders>
            <w:shd w:val="clear" w:color="auto" w:fill="E2EFD9" w:themeFill="accent6" w:themeFillTint="33"/>
          </w:tcPr>
          <w:p w14:paraId="49DBF55B" w14:textId="0D4B0EEB" w:rsidR="00F215FC" w:rsidRDefault="00E73E44" w:rsidP="00B8025E">
            <w:pPr>
              <w:rPr>
                <w:rFonts w:ascii="Arial" w:hAnsi="Arial" w:cs="Arial"/>
                <w:b/>
                <w:sz w:val="22"/>
                <w:szCs w:val="22"/>
              </w:rPr>
            </w:pPr>
            <w:r>
              <w:rPr>
                <w:rFonts w:ascii="Arial" w:hAnsi="Arial" w:cs="Arial"/>
                <w:b/>
                <w:sz w:val="22"/>
                <w:szCs w:val="22"/>
              </w:rPr>
              <w:t>Car</w:t>
            </w:r>
            <w:r w:rsidR="00B035D4">
              <w:rPr>
                <w:rFonts w:ascii="Arial" w:hAnsi="Arial" w:cs="Arial"/>
                <w:b/>
                <w:sz w:val="22"/>
                <w:szCs w:val="22"/>
              </w:rPr>
              <w:t xml:space="preserve">: </w:t>
            </w:r>
            <w:r w:rsidRPr="002B0922">
              <w:rPr>
                <w:rFonts w:ascii="Arial" w:hAnsi="Arial" w:cs="Arial"/>
                <w:b/>
                <w:color w:val="FF0000"/>
                <w:sz w:val="22"/>
                <w:szCs w:val="22"/>
              </w:rPr>
              <w:t xml:space="preserve">– </w:t>
            </w:r>
            <w:r w:rsidR="00B035D4">
              <w:rPr>
                <w:rFonts w:ascii="Arial" w:hAnsi="Arial" w:cs="Arial"/>
                <w:b/>
                <w:color w:val="FF0000"/>
                <w:sz w:val="22"/>
                <w:szCs w:val="22"/>
              </w:rPr>
              <w:t xml:space="preserve">Yes; </w:t>
            </w:r>
            <w:r w:rsidRPr="002B0922">
              <w:rPr>
                <w:rFonts w:ascii="Arial" w:hAnsi="Arial" w:cs="Arial"/>
                <w:b/>
                <w:color w:val="FF0000"/>
                <w:sz w:val="22"/>
                <w:szCs w:val="22"/>
              </w:rPr>
              <w:t>mileage rates paid in accordance with HM Revenue services</w:t>
            </w:r>
          </w:p>
        </w:tc>
      </w:tr>
      <w:tr w:rsidR="00F215FC" w:rsidRPr="00B22BEE" w14:paraId="32B07C9E" w14:textId="77777777" w:rsidTr="00E73E44">
        <w:tc>
          <w:tcPr>
            <w:tcW w:w="10201" w:type="dxa"/>
            <w:gridSpan w:val="2"/>
            <w:tcBorders>
              <w:top w:val="nil"/>
              <w:left w:val="nil"/>
              <w:bottom w:val="single" w:sz="4" w:space="0" w:color="auto"/>
              <w:right w:val="nil"/>
            </w:tcBorders>
          </w:tcPr>
          <w:p w14:paraId="0E5D7725" w14:textId="77777777" w:rsidR="00F215FC" w:rsidRDefault="00F215FC" w:rsidP="00B8025E">
            <w:pPr>
              <w:rPr>
                <w:rFonts w:ascii="Arial" w:hAnsi="Arial" w:cs="Arial"/>
                <w:b/>
                <w:sz w:val="22"/>
                <w:szCs w:val="22"/>
              </w:rPr>
            </w:pPr>
          </w:p>
        </w:tc>
      </w:tr>
      <w:tr w:rsidR="00E73E44" w:rsidRPr="00B22BEE" w14:paraId="1B60D033" w14:textId="77777777" w:rsidTr="00E73E44">
        <w:tc>
          <w:tcPr>
            <w:tcW w:w="10201" w:type="dxa"/>
            <w:gridSpan w:val="2"/>
            <w:tcBorders>
              <w:top w:val="single" w:sz="4" w:space="0" w:color="auto"/>
            </w:tcBorders>
          </w:tcPr>
          <w:p w14:paraId="37A97963" w14:textId="77777777" w:rsidR="00E73E44" w:rsidRDefault="00E73E44" w:rsidP="00B8025E">
            <w:pPr>
              <w:rPr>
                <w:rFonts w:ascii="Arial" w:hAnsi="Arial" w:cs="Arial"/>
                <w:b/>
                <w:sz w:val="22"/>
                <w:szCs w:val="22"/>
              </w:rPr>
            </w:pPr>
            <w:r>
              <w:rPr>
                <w:rFonts w:ascii="Arial" w:hAnsi="Arial" w:cs="Arial"/>
                <w:b/>
                <w:sz w:val="22"/>
                <w:szCs w:val="22"/>
              </w:rPr>
              <w:t>Values: (statement to be included about the values)</w:t>
            </w:r>
          </w:p>
          <w:p w14:paraId="7BA2A972" w14:textId="77777777" w:rsidR="00EF75C6" w:rsidRPr="00D55763" w:rsidRDefault="00EF75C6" w:rsidP="00D55763">
            <w:pPr>
              <w:ind w:right="33"/>
              <w:jc w:val="both"/>
              <w:rPr>
                <w:rFonts w:ascii="Arial" w:hAnsi="Arial" w:cs="Arial"/>
                <w:bCs/>
                <w:sz w:val="22"/>
                <w:szCs w:val="22"/>
                <w:lang w:eastAsia="en-GB"/>
              </w:rPr>
            </w:pPr>
            <w:r w:rsidRPr="00D55763">
              <w:rPr>
                <w:rFonts w:ascii="Arial" w:hAnsi="Arial" w:cs="Arial"/>
                <w:bCs/>
                <w:sz w:val="22"/>
                <w:szCs w:val="22"/>
                <w:lang w:eastAsia="en-GB"/>
              </w:rPr>
              <w:t xml:space="preserve">The Council has adopted the core values of Teamwork, Innovation, Effectiveness and Respect (TIER). </w:t>
            </w:r>
          </w:p>
          <w:p w14:paraId="2A4B7C7E" w14:textId="77777777" w:rsidR="00E73E44" w:rsidRPr="00D55763" w:rsidRDefault="00EF75C6" w:rsidP="00B8025E">
            <w:pPr>
              <w:rPr>
                <w:rFonts w:ascii="Arial" w:hAnsi="Arial" w:cs="Arial"/>
                <w:sz w:val="22"/>
                <w:szCs w:val="22"/>
              </w:rPr>
            </w:pPr>
            <w:r w:rsidRPr="00D55763">
              <w:rPr>
                <w:rFonts w:ascii="Arial" w:hAnsi="Arial" w:cs="Arial"/>
                <w:bCs/>
                <w:sz w:val="22"/>
                <w:szCs w:val="22"/>
                <w:lang w:eastAsia="en-GB"/>
              </w:rPr>
              <w:t xml:space="preserve">The values and their underlying behaviours, demonstrate the Council’s commitment to providing excellent customer care, working in a joined up way, showing respect at all times and looking at innovative and forward thinking solutions. </w:t>
            </w:r>
          </w:p>
          <w:p w14:paraId="2CF3ADD7" w14:textId="77777777" w:rsidR="00E73E44" w:rsidRDefault="00E73E44" w:rsidP="00B8025E">
            <w:pPr>
              <w:rPr>
                <w:rFonts w:ascii="Arial" w:hAnsi="Arial" w:cs="Arial"/>
                <w:b/>
                <w:sz w:val="22"/>
                <w:szCs w:val="22"/>
              </w:rPr>
            </w:pPr>
          </w:p>
        </w:tc>
      </w:tr>
      <w:tr w:rsidR="00D60F2B" w:rsidRPr="00B22BEE" w14:paraId="539445DB" w14:textId="77777777" w:rsidTr="00F215FC">
        <w:tc>
          <w:tcPr>
            <w:tcW w:w="10201" w:type="dxa"/>
            <w:gridSpan w:val="2"/>
            <w:tcBorders>
              <w:top w:val="nil"/>
            </w:tcBorders>
          </w:tcPr>
          <w:p w14:paraId="3D55AF57" w14:textId="77777777" w:rsidR="00634ADA" w:rsidRPr="00BC38D0" w:rsidRDefault="00D60F2B" w:rsidP="00634ADA">
            <w:pPr>
              <w:ind w:right="33"/>
              <w:jc w:val="both"/>
              <w:rPr>
                <w:rFonts w:ascii="Arial" w:hAnsi="Arial" w:cs="Arial"/>
              </w:rPr>
            </w:pPr>
            <w:r w:rsidRPr="00BC38D0">
              <w:rPr>
                <w:rFonts w:ascii="Arial" w:hAnsi="Arial" w:cs="Arial"/>
                <w:b/>
                <w:sz w:val="22"/>
                <w:szCs w:val="22"/>
              </w:rPr>
              <w:t>Summary:</w:t>
            </w:r>
            <w:r w:rsidR="002B0922" w:rsidRPr="00BC38D0">
              <w:rPr>
                <w:rFonts w:ascii="Arial" w:hAnsi="Arial" w:cs="Arial"/>
              </w:rPr>
              <w:t xml:space="preserve"> </w:t>
            </w:r>
          </w:p>
          <w:p w14:paraId="1B3466DD" w14:textId="501E0A0A" w:rsidR="00634ADA" w:rsidRPr="00BC38D0" w:rsidRDefault="00634ADA" w:rsidP="00634ADA">
            <w:pPr>
              <w:numPr>
                <w:ilvl w:val="0"/>
                <w:numId w:val="9"/>
              </w:numPr>
              <w:ind w:right="33"/>
              <w:jc w:val="both"/>
              <w:rPr>
                <w:rFonts w:ascii="Arial" w:hAnsi="Arial" w:cs="Arial"/>
              </w:rPr>
            </w:pPr>
            <w:r w:rsidRPr="00BC38D0">
              <w:rPr>
                <w:rFonts w:ascii="Arial" w:hAnsi="Arial" w:cs="Arial"/>
              </w:rPr>
              <w:t xml:space="preserve">Provide general administrative support as required, including </w:t>
            </w:r>
            <w:r w:rsidR="008A339F" w:rsidRPr="00BC38D0">
              <w:rPr>
                <w:rFonts w:ascii="Arial" w:hAnsi="Arial" w:cs="Arial"/>
              </w:rPr>
              <w:t>processing incoming and outgoing correspondence</w:t>
            </w:r>
            <w:r w:rsidRPr="00BC38D0">
              <w:rPr>
                <w:rFonts w:ascii="Arial" w:hAnsi="Arial" w:cs="Arial"/>
              </w:rPr>
              <w:t xml:space="preserve">, answering telephone </w:t>
            </w:r>
            <w:r w:rsidR="008A339F" w:rsidRPr="00BC38D0">
              <w:rPr>
                <w:rFonts w:ascii="Arial" w:hAnsi="Arial" w:cs="Arial"/>
              </w:rPr>
              <w:t>en</w:t>
            </w:r>
            <w:r w:rsidRPr="00BC38D0">
              <w:rPr>
                <w:rFonts w:ascii="Arial" w:hAnsi="Arial" w:cs="Arial"/>
              </w:rPr>
              <w:t>qu</w:t>
            </w:r>
            <w:r w:rsidR="008A339F" w:rsidRPr="00BC38D0">
              <w:rPr>
                <w:rFonts w:ascii="Arial" w:hAnsi="Arial" w:cs="Arial"/>
              </w:rPr>
              <w:t>i</w:t>
            </w:r>
            <w:r w:rsidRPr="00BC38D0">
              <w:rPr>
                <w:rFonts w:ascii="Arial" w:hAnsi="Arial" w:cs="Arial"/>
              </w:rPr>
              <w:t>ries</w:t>
            </w:r>
            <w:r w:rsidR="0058159E" w:rsidRPr="00BC38D0">
              <w:rPr>
                <w:rFonts w:ascii="Arial" w:hAnsi="Arial" w:cs="Arial"/>
              </w:rPr>
              <w:t xml:space="preserve"> and</w:t>
            </w:r>
            <w:r w:rsidRPr="00BC38D0">
              <w:rPr>
                <w:rFonts w:ascii="Arial" w:hAnsi="Arial" w:cs="Arial"/>
              </w:rPr>
              <w:t xml:space="preserve"> electronic &amp; manual filing etc.</w:t>
            </w:r>
          </w:p>
          <w:p w14:paraId="445ADFFC" w14:textId="6FD21D34" w:rsidR="00634ADA" w:rsidRPr="00BC38D0" w:rsidRDefault="0058159E" w:rsidP="00634ADA">
            <w:pPr>
              <w:numPr>
                <w:ilvl w:val="0"/>
                <w:numId w:val="9"/>
              </w:numPr>
              <w:ind w:right="33"/>
              <w:jc w:val="both"/>
              <w:rPr>
                <w:rFonts w:ascii="Arial" w:hAnsi="Arial" w:cs="Arial"/>
              </w:rPr>
            </w:pPr>
            <w:r w:rsidRPr="00BC38D0">
              <w:rPr>
                <w:rFonts w:ascii="Arial" w:hAnsi="Arial" w:cs="Arial"/>
              </w:rPr>
              <w:t xml:space="preserve">Liaising with all </w:t>
            </w:r>
            <w:r w:rsidR="00634ADA" w:rsidRPr="00BC38D0">
              <w:rPr>
                <w:rFonts w:ascii="Arial" w:hAnsi="Arial" w:cs="Arial"/>
              </w:rPr>
              <w:t>Council Departments</w:t>
            </w:r>
            <w:r w:rsidRPr="00BC38D0">
              <w:rPr>
                <w:rFonts w:ascii="Arial" w:hAnsi="Arial" w:cs="Arial"/>
              </w:rPr>
              <w:t>,</w:t>
            </w:r>
            <w:r w:rsidR="00634ADA" w:rsidRPr="00BC38D0">
              <w:rPr>
                <w:rFonts w:ascii="Arial" w:hAnsi="Arial" w:cs="Arial"/>
              </w:rPr>
              <w:t xml:space="preserve"> external business</w:t>
            </w:r>
            <w:r w:rsidRPr="00BC38D0">
              <w:rPr>
                <w:rFonts w:ascii="Arial" w:hAnsi="Arial" w:cs="Arial"/>
              </w:rPr>
              <w:t>es and tenants</w:t>
            </w:r>
            <w:r w:rsidR="00634ADA" w:rsidRPr="00BC38D0">
              <w:rPr>
                <w:rFonts w:ascii="Arial" w:hAnsi="Arial" w:cs="Arial"/>
              </w:rPr>
              <w:t xml:space="preserve"> and</w:t>
            </w:r>
            <w:r w:rsidR="00065AB8" w:rsidRPr="00BC38D0">
              <w:rPr>
                <w:rFonts w:ascii="Arial" w:hAnsi="Arial" w:cs="Arial"/>
              </w:rPr>
              <w:t xml:space="preserve"> the general </w:t>
            </w:r>
            <w:r w:rsidR="00634ADA" w:rsidRPr="00BC38D0">
              <w:rPr>
                <w:rFonts w:ascii="Arial" w:hAnsi="Arial" w:cs="Arial"/>
              </w:rPr>
              <w:t xml:space="preserve">public by telephone, in person at reception, by email </w:t>
            </w:r>
            <w:r w:rsidR="00065AB8" w:rsidRPr="00BC38D0">
              <w:rPr>
                <w:rFonts w:ascii="Arial" w:hAnsi="Arial" w:cs="Arial"/>
              </w:rPr>
              <w:t>or</w:t>
            </w:r>
            <w:r w:rsidR="00634ADA" w:rsidRPr="00BC38D0">
              <w:rPr>
                <w:rFonts w:ascii="Arial" w:hAnsi="Arial" w:cs="Arial"/>
              </w:rPr>
              <w:t xml:space="preserve"> letter, promptly and professionally.</w:t>
            </w:r>
          </w:p>
          <w:p w14:paraId="6D4FAD1F" w14:textId="688C9D37" w:rsidR="00634ADA" w:rsidRPr="00BC38D0" w:rsidRDefault="00634ADA" w:rsidP="00634ADA">
            <w:pPr>
              <w:numPr>
                <w:ilvl w:val="0"/>
                <w:numId w:val="9"/>
              </w:numPr>
              <w:ind w:right="33"/>
              <w:jc w:val="both"/>
              <w:rPr>
                <w:rFonts w:ascii="Arial" w:hAnsi="Arial" w:cs="Arial"/>
              </w:rPr>
            </w:pPr>
            <w:r w:rsidRPr="00BC38D0">
              <w:rPr>
                <w:rFonts w:ascii="Arial" w:hAnsi="Arial" w:cs="Arial"/>
              </w:rPr>
              <w:t xml:space="preserve">To be responsible for the updating and maintenance of the Councils </w:t>
            </w:r>
            <w:r w:rsidR="00065AB8" w:rsidRPr="00BC38D0">
              <w:rPr>
                <w:rFonts w:ascii="Arial" w:hAnsi="Arial" w:cs="Arial"/>
              </w:rPr>
              <w:t>property data base</w:t>
            </w:r>
            <w:r w:rsidR="004A1F24" w:rsidRPr="00BC38D0">
              <w:rPr>
                <w:rFonts w:ascii="Arial" w:hAnsi="Arial" w:cs="Arial"/>
              </w:rPr>
              <w:t>, including amending information as it is provided by the legal team or by surveyors</w:t>
            </w:r>
            <w:r w:rsidR="00104392" w:rsidRPr="00BC38D0">
              <w:rPr>
                <w:rFonts w:ascii="Arial" w:hAnsi="Arial" w:cs="Arial"/>
              </w:rPr>
              <w:t xml:space="preserve"> and</w:t>
            </w:r>
            <w:r w:rsidR="004A1F24" w:rsidRPr="00BC38D0">
              <w:rPr>
                <w:rFonts w:ascii="Arial" w:hAnsi="Arial" w:cs="Arial"/>
              </w:rPr>
              <w:t xml:space="preserve"> running simple reports</w:t>
            </w:r>
            <w:r w:rsidR="00104392" w:rsidRPr="00BC38D0">
              <w:rPr>
                <w:rFonts w:ascii="Arial" w:hAnsi="Arial" w:cs="Arial"/>
              </w:rPr>
              <w:t>.</w:t>
            </w:r>
          </w:p>
          <w:p w14:paraId="24B171A7" w14:textId="10213DEA" w:rsidR="00634ADA" w:rsidRPr="00BC38D0" w:rsidRDefault="00634ADA" w:rsidP="00634ADA">
            <w:pPr>
              <w:numPr>
                <w:ilvl w:val="0"/>
                <w:numId w:val="9"/>
              </w:numPr>
              <w:ind w:right="33"/>
              <w:jc w:val="both"/>
              <w:rPr>
                <w:rFonts w:ascii="Arial" w:hAnsi="Arial" w:cs="Arial"/>
              </w:rPr>
            </w:pPr>
            <w:r w:rsidRPr="00BC38D0">
              <w:rPr>
                <w:rFonts w:ascii="Arial" w:hAnsi="Arial" w:cs="Arial"/>
              </w:rPr>
              <w:t xml:space="preserve">To </w:t>
            </w:r>
            <w:r w:rsidR="00104392" w:rsidRPr="00BC38D0">
              <w:rPr>
                <w:rFonts w:ascii="Arial" w:hAnsi="Arial" w:cs="Arial"/>
              </w:rPr>
              <w:t xml:space="preserve">assist with </w:t>
            </w:r>
            <w:r w:rsidRPr="00BC38D0">
              <w:rPr>
                <w:rFonts w:ascii="Arial" w:hAnsi="Arial" w:cs="Arial"/>
              </w:rPr>
              <w:t>updating the Council’s property asset registe</w:t>
            </w:r>
            <w:r w:rsidR="002718EC" w:rsidRPr="00BC38D0">
              <w:rPr>
                <w:rFonts w:ascii="Arial" w:hAnsi="Arial" w:cs="Arial"/>
              </w:rPr>
              <w:t>r.</w:t>
            </w:r>
          </w:p>
          <w:p w14:paraId="4661E304" w14:textId="6BDF9AB3" w:rsidR="00634ADA" w:rsidRPr="00BC38D0" w:rsidRDefault="00634ADA" w:rsidP="00634ADA">
            <w:pPr>
              <w:numPr>
                <w:ilvl w:val="0"/>
                <w:numId w:val="9"/>
              </w:numPr>
              <w:ind w:right="33"/>
              <w:jc w:val="both"/>
              <w:rPr>
                <w:rFonts w:ascii="Arial" w:hAnsi="Arial" w:cs="Arial"/>
              </w:rPr>
            </w:pPr>
            <w:r w:rsidRPr="00BC38D0">
              <w:rPr>
                <w:rFonts w:ascii="Arial" w:hAnsi="Arial" w:cs="Arial"/>
              </w:rPr>
              <w:t xml:space="preserve">To </w:t>
            </w:r>
            <w:r w:rsidR="002718EC" w:rsidRPr="00BC38D0">
              <w:rPr>
                <w:rFonts w:ascii="Arial" w:hAnsi="Arial" w:cs="Arial"/>
              </w:rPr>
              <w:t xml:space="preserve">confidential use (after training) the Council’s mapping software to </w:t>
            </w:r>
            <w:r w:rsidRPr="00BC38D0">
              <w:rPr>
                <w:rFonts w:ascii="Arial" w:hAnsi="Arial" w:cs="Arial"/>
              </w:rPr>
              <w:t>assist in producing land ownership maps</w:t>
            </w:r>
            <w:r w:rsidR="002718EC" w:rsidRPr="00BC38D0">
              <w:rPr>
                <w:rFonts w:ascii="Arial" w:hAnsi="Arial" w:cs="Arial"/>
              </w:rPr>
              <w:t xml:space="preserve"> and other information </w:t>
            </w:r>
            <w:r w:rsidR="00D32848" w:rsidRPr="00BC38D0">
              <w:rPr>
                <w:rFonts w:ascii="Arial" w:hAnsi="Arial" w:cs="Arial"/>
              </w:rPr>
              <w:t>for the property team and other Council colleagues</w:t>
            </w:r>
            <w:r w:rsidRPr="00BC38D0">
              <w:rPr>
                <w:rFonts w:ascii="Arial" w:hAnsi="Arial" w:cs="Arial"/>
              </w:rPr>
              <w:t>.</w:t>
            </w:r>
          </w:p>
          <w:p w14:paraId="344EF801" w14:textId="5AEEB15C" w:rsidR="00634ADA" w:rsidRPr="00BC38D0" w:rsidRDefault="00634ADA" w:rsidP="00634ADA">
            <w:pPr>
              <w:numPr>
                <w:ilvl w:val="0"/>
                <w:numId w:val="9"/>
              </w:numPr>
              <w:ind w:right="33"/>
              <w:jc w:val="both"/>
              <w:rPr>
                <w:rFonts w:ascii="Arial" w:hAnsi="Arial" w:cs="Arial"/>
              </w:rPr>
            </w:pPr>
            <w:r w:rsidRPr="00BC38D0">
              <w:rPr>
                <w:rFonts w:ascii="Arial" w:hAnsi="Arial" w:cs="Arial"/>
              </w:rPr>
              <w:t>To</w:t>
            </w:r>
            <w:r w:rsidR="00D32848" w:rsidRPr="00BC38D0">
              <w:rPr>
                <w:rFonts w:ascii="Arial" w:hAnsi="Arial" w:cs="Arial"/>
              </w:rPr>
              <w:t xml:space="preserve"> assist with the audit of Property Services </w:t>
            </w:r>
            <w:r w:rsidRPr="00BC38D0">
              <w:rPr>
                <w:rFonts w:ascii="Arial" w:hAnsi="Arial" w:cs="Arial"/>
              </w:rPr>
              <w:t>electronic filing system, including housekeeping, rationalisation and archiving where appropriate.</w:t>
            </w:r>
          </w:p>
          <w:p w14:paraId="548D1940" w14:textId="7C3EBBEF" w:rsidR="00634ADA" w:rsidRPr="00BC38D0" w:rsidRDefault="00634ADA" w:rsidP="00634ADA">
            <w:pPr>
              <w:numPr>
                <w:ilvl w:val="0"/>
                <w:numId w:val="9"/>
              </w:numPr>
              <w:ind w:right="33"/>
              <w:jc w:val="both"/>
              <w:rPr>
                <w:rFonts w:ascii="Arial" w:hAnsi="Arial" w:cs="Arial"/>
              </w:rPr>
            </w:pPr>
            <w:r w:rsidRPr="00BC38D0">
              <w:rPr>
                <w:rFonts w:ascii="Arial" w:hAnsi="Arial" w:cs="Arial"/>
              </w:rPr>
              <w:t xml:space="preserve">To be </w:t>
            </w:r>
            <w:r w:rsidR="00D32848" w:rsidRPr="00BC38D0">
              <w:rPr>
                <w:rFonts w:ascii="Arial" w:hAnsi="Arial" w:cs="Arial"/>
              </w:rPr>
              <w:t>produce (after training)</w:t>
            </w:r>
            <w:r w:rsidRPr="00BC38D0">
              <w:rPr>
                <w:rFonts w:ascii="Arial" w:hAnsi="Arial" w:cs="Arial"/>
              </w:rPr>
              <w:t xml:space="preserve"> Purchase </w:t>
            </w:r>
            <w:r w:rsidR="00D32848" w:rsidRPr="00BC38D0">
              <w:rPr>
                <w:rFonts w:ascii="Arial" w:hAnsi="Arial" w:cs="Arial"/>
              </w:rPr>
              <w:t>O</w:t>
            </w:r>
            <w:r w:rsidRPr="00BC38D0">
              <w:rPr>
                <w:rFonts w:ascii="Arial" w:hAnsi="Arial" w:cs="Arial"/>
              </w:rPr>
              <w:t xml:space="preserve">rders and </w:t>
            </w:r>
            <w:r w:rsidR="00D32848" w:rsidRPr="00BC38D0">
              <w:rPr>
                <w:rFonts w:ascii="Arial" w:hAnsi="Arial" w:cs="Arial"/>
              </w:rPr>
              <w:t xml:space="preserve">assist with </w:t>
            </w:r>
            <w:r w:rsidRPr="00BC38D0">
              <w:rPr>
                <w:rFonts w:ascii="Arial" w:hAnsi="Arial" w:cs="Arial"/>
              </w:rPr>
              <w:t>processing invoices.</w:t>
            </w:r>
          </w:p>
          <w:p w14:paraId="440E92C1" w14:textId="6D75FBD3" w:rsidR="00634ADA" w:rsidRPr="00BC38D0" w:rsidRDefault="00253670" w:rsidP="00634ADA">
            <w:pPr>
              <w:numPr>
                <w:ilvl w:val="0"/>
                <w:numId w:val="9"/>
              </w:numPr>
              <w:ind w:right="33"/>
              <w:jc w:val="both"/>
              <w:rPr>
                <w:rFonts w:ascii="Arial" w:hAnsi="Arial" w:cs="Arial"/>
              </w:rPr>
            </w:pPr>
            <w:r w:rsidRPr="00BC38D0">
              <w:rPr>
                <w:rFonts w:ascii="Arial" w:hAnsi="Arial" w:cs="Arial"/>
              </w:rPr>
              <w:t>To confidently u</w:t>
            </w:r>
            <w:r w:rsidR="00634ADA" w:rsidRPr="00BC38D0">
              <w:rPr>
                <w:rFonts w:ascii="Arial" w:hAnsi="Arial" w:cs="Arial"/>
              </w:rPr>
              <w:t xml:space="preserve">se </w:t>
            </w:r>
            <w:r w:rsidRPr="00BC38D0">
              <w:rPr>
                <w:rFonts w:ascii="Arial" w:hAnsi="Arial" w:cs="Arial"/>
              </w:rPr>
              <w:t xml:space="preserve">IT hardware and </w:t>
            </w:r>
            <w:r w:rsidR="00634ADA" w:rsidRPr="00BC38D0">
              <w:rPr>
                <w:rFonts w:ascii="Arial" w:hAnsi="Arial" w:cs="Arial"/>
              </w:rPr>
              <w:t>software appropriate to needs and duties</w:t>
            </w:r>
            <w:r w:rsidR="003C46C6" w:rsidRPr="00BC38D0">
              <w:rPr>
                <w:rFonts w:ascii="Arial" w:hAnsi="Arial" w:cs="Arial"/>
              </w:rPr>
              <w:t xml:space="preserve"> and have an attention to accuracy and detail when updating data</w:t>
            </w:r>
            <w:r w:rsidR="00634ADA" w:rsidRPr="00BC38D0">
              <w:rPr>
                <w:rFonts w:ascii="Arial" w:hAnsi="Arial" w:cs="Arial"/>
              </w:rPr>
              <w:t>.</w:t>
            </w:r>
          </w:p>
          <w:p w14:paraId="7E20BC2B" w14:textId="414F61B6" w:rsidR="00634ADA" w:rsidRPr="00BC38D0" w:rsidRDefault="00711BCF" w:rsidP="00634ADA">
            <w:pPr>
              <w:numPr>
                <w:ilvl w:val="0"/>
                <w:numId w:val="9"/>
              </w:numPr>
              <w:ind w:right="33"/>
              <w:jc w:val="both"/>
              <w:rPr>
                <w:rFonts w:ascii="Arial" w:hAnsi="Arial" w:cs="Arial"/>
              </w:rPr>
            </w:pPr>
            <w:r w:rsidRPr="00BC38D0">
              <w:rPr>
                <w:rFonts w:ascii="Arial" w:hAnsi="Arial" w:cs="Arial"/>
              </w:rPr>
              <w:t>T</w:t>
            </w:r>
            <w:r w:rsidR="00634ADA" w:rsidRPr="00BC38D0">
              <w:rPr>
                <w:rFonts w:ascii="Arial" w:hAnsi="Arial" w:cs="Arial"/>
              </w:rPr>
              <w:t>o</w:t>
            </w:r>
            <w:r w:rsidRPr="00BC38D0">
              <w:rPr>
                <w:rFonts w:ascii="Arial" w:hAnsi="Arial" w:cs="Arial"/>
              </w:rPr>
              <w:t xml:space="preserve"> </w:t>
            </w:r>
            <w:r w:rsidR="00314713" w:rsidRPr="00BC38D0">
              <w:rPr>
                <w:rFonts w:ascii="Arial" w:hAnsi="Arial" w:cs="Arial"/>
              </w:rPr>
              <w:t xml:space="preserve">be willing to </w:t>
            </w:r>
            <w:r w:rsidRPr="00BC38D0">
              <w:rPr>
                <w:rFonts w:ascii="Arial" w:hAnsi="Arial" w:cs="Arial"/>
              </w:rPr>
              <w:t>learn to r</w:t>
            </w:r>
            <w:r w:rsidR="00634ADA" w:rsidRPr="00BC38D0">
              <w:rPr>
                <w:rFonts w:ascii="Arial" w:hAnsi="Arial" w:cs="Arial"/>
              </w:rPr>
              <w:t>ead Leases and other legal documentation pertaining to commercial property dealings</w:t>
            </w:r>
          </w:p>
          <w:p w14:paraId="48DFB774" w14:textId="10ED8D61" w:rsidR="00634ADA" w:rsidRPr="00BC38D0" w:rsidRDefault="00634ADA" w:rsidP="00634ADA">
            <w:pPr>
              <w:numPr>
                <w:ilvl w:val="0"/>
                <w:numId w:val="9"/>
              </w:numPr>
              <w:ind w:right="33"/>
              <w:jc w:val="both"/>
              <w:rPr>
                <w:rFonts w:ascii="Arial" w:hAnsi="Arial" w:cs="Arial"/>
              </w:rPr>
            </w:pPr>
            <w:r w:rsidRPr="00BC38D0">
              <w:rPr>
                <w:rFonts w:ascii="Arial" w:hAnsi="Arial" w:cs="Arial"/>
              </w:rPr>
              <w:t>To co-operate and function effectively in a team environment and liaise with other Council departments</w:t>
            </w:r>
            <w:r w:rsidR="00314713" w:rsidRPr="00BC38D0">
              <w:rPr>
                <w:rFonts w:ascii="Arial" w:hAnsi="Arial" w:cs="Arial"/>
              </w:rPr>
              <w:t xml:space="preserve">, </w:t>
            </w:r>
            <w:r w:rsidR="004E730E" w:rsidRPr="00BC38D0">
              <w:rPr>
                <w:rFonts w:ascii="Arial" w:hAnsi="Arial" w:cs="Arial"/>
              </w:rPr>
              <w:t>Council tenants and external businesses</w:t>
            </w:r>
            <w:r w:rsidRPr="00BC38D0">
              <w:rPr>
                <w:rFonts w:ascii="Arial" w:hAnsi="Arial" w:cs="Arial"/>
              </w:rPr>
              <w:t xml:space="preserve"> where appropriate.</w:t>
            </w:r>
          </w:p>
          <w:p w14:paraId="498DC477" w14:textId="7A5591CF" w:rsidR="00634ADA" w:rsidRPr="00BC38D0" w:rsidRDefault="00634ADA" w:rsidP="00634ADA">
            <w:pPr>
              <w:numPr>
                <w:ilvl w:val="0"/>
                <w:numId w:val="9"/>
              </w:numPr>
              <w:ind w:right="33"/>
              <w:jc w:val="both"/>
              <w:rPr>
                <w:rFonts w:ascii="Arial" w:hAnsi="Arial" w:cs="Arial"/>
              </w:rPr>
            </w:pPr>
            <w:r w:rsidRPr="00BC38D0">
              <w:rPr>
                <w:rFonts w:ascii="Arial" w:hAnsi="Arial" w:cs="Arial"/>
              </w:rPr>
              <w:t xml:space="preserve">To carry out </w:t>
            </w:r>
            <w:r w:rsidR="004E730E" w:rsidRPr="00BC38D0">
              <w:rPr>
                <w:rFonts w:ascii="Arial" w:hAnsi="Arial" w:cs="Arial"/>
              </w:rPr>
              <w:t xml:space="preserve">other </w:t>
            </w:r>
            <w:r w:rsidRPr="00BC38D0">
              <w:rPr>
                <w:rFonts w:ascii="Arial" w:hAnsi="Arial" w:cs="Arial"/>
              </w:rPr>
              <w:t xml:space="preserve">Estate </w:t>
            </w:r>
            <w:r w:rsidR="004E730E" w:rsidRPr="00BC38D0">
              <w:rPr>
                <w:rFonts w:ascii="Arial" w:hAnsi="Arial" w:cs="Arial"/>
              </w:rPr>
              <w:t>M</w:t>
            </w:r>
            <w:r w:rsidRPr="00BC38D0">
              <w:rPr>
                <w:rFonts w:ascii="Arial" w:hAnsi="Arial" w:cs="Arial"/>
              </w:rPr>
              <w:t xml:space="preserve">anagement tasks </w:t>
            </w:r>
            <w:r w:rsidR="004E730E" w:rsidRPr="00BC38D0">
              <w:rPr>
                <w:rFonts w:ascii="Arial" w:hAnsi="Arial" w:cs="Arial"/>
              </w:rPr>
              <w:t>from time to time</w:t>
            </w:r>
            <w:r w:rsidRPr="00BC38D0">
              <w:rPr>
                <w:rFonts w:ascii="Arial" w:hAnsi="Arial" w:cs="Arial"/>
              </w:rPr>
              <w:t xml:space="preserve"> under the direction of the head of Property Services or </w:t>
            </w:r>
            <w:r w:rsidR="004E730E" w:rsidRPr="00BC38D0">
              <w:rPr>
                <w:rFonts w:ascii="Arial" w:hAnsi="Arial" w:cs="Arial"/>
              </w:rPr>
              <w:t>E</w:t>
            </w:r>
            <w:r w:rsidRPr="00BC38D0">
              <w:rPr>
                <w:rFonts w:ascii="Arial" w:hAnsi="Arial" w:cs="Arial"/>
              </w:rPr>
              <w:t xml:space="preserve">states </w:t>
            </w:r>
            <w:r w:rsidR="004E730E" w:rsidRPr="00BC38D0">
              <w:rPr>
                <w:rFonts w:ascii="Arial" w:hAnsi="Arial" w:cs="Arial"/>
              </w:rPr>
              <w:t>M</w:t>
            </w:r>
            <w:r w:rsidRPr="00BC38D0">
              <w:rPr>
                <w:rFonts w:ascii="Arial" w:hAnsi="Arial" w:cs="Arial"/>
              </w:rPr>
              <w:t>anagers</w:t>
            </w:r>
            <w:r w:rsidR="004E730E" w:rsidRPr="00BC38D0">
              <w:rPr>
                <w:rFonts w:ascii="Arial" w:hAnsi="Arial" w:cs="Arial"/>
              </w:rPr>
              <w:t xml:space="preserve"> including assisting with property utility invoices, </w:t>
            </w:r>
            <w:r w:rsidR="009C36FA" w:rsidRPr="00BC38D0">
              <w:rPr>
                <w:rFonts w:ascii="Arial" w:hAnsi="Arial" w:cs="Arial"/>
              </w:rPr>
              <w:t>vacant property inspections, marketing and viewings</w:t>
            </w:r>
            <w:r w:rsidRPr="00BC38D0">
              <w:rPr>
                <w:rFonts w:ascii="Arial" w:hAnsi="Arial" w:cs="Arial"/>
              </w:rPr>
              <w:t>.</w:t>
            </w:r>
          </w:p>
          <w:p w14:paraId="636F4B00" w14:textId="54F9FE6F" w:rsidR="00634ADA" w:rsidRPr="00BC38D0" w:rsidRDefault="00634ADA" w:rsidP="00634ADA">
            <w:pPr>
              <w:numPr>
                <w:ilvl w:val="0"/>
                <w:numId w:val="9"/>
              </w:numPr>
              <w:ind w:right="33"/>
              <w:jc w:val="both"/>
              <w:rPr>
                <w:rFonts w:ascii="Arial" w:hAnsi="Arial" w:cs="Arial"/>
              </w:rPr>
            </w:pPr>
            <w:r w:rsidRPr="00BC38D0">
              <w:rPr>
                <w:rFonts w:ascii="Arial" w:hAnsi="Arial" w:cs="Arial"/>
              </w:rPr>
              <w:t xml:space="preserve">The postholder will </w:t>
            </w:r>
            <w:r w:rsidR="0097053F" w:rsidRPr="00BC38D0">
              <w:rPr>
                <w:rFonts w:ascii="Arial" w:hAnsi="Arial" w:cs="Arial"/>
              </w:rPr>
              <w:t>undertake essential Council training</w:t>
            </w:r>
            <w:r w:rsidR="00EF69EE" w:rsidRPr="00BC38D0">
              <w:rPr>
                <w:rFonts w:ascii="Arial" w:hAnsi="Arial" w:cs="Arial"/>
              </w:rPr>
              <w:t xml:space="preserve">. </w:t>
            </w:r>
          </w:p>
          <w:p w14:paraId="3F9D1D09" w14:textId="63F93E80" w:rsidR="00634ADA" w:rsidRPr="00BC38D0" w:rsidRDefault="00634ADA" w:rsidP="00634ADA">
            <w:pPr>
              <w:numPr>
                <w:ilvl w:val="0"/>
                <w:numId w:val="9"/>
              </w:numPr>
              <w:ind w:right="33"/>
              <w:jc w:val="both"/>
              <w:rPr>
                <w:rFonts w:ascii="Arial" w:hAnsi="Arial" w:cs="Arial"/>
              </w:rPr>
            </w:pPr>
            <w:r w:rsidRPr="00BC38D0">
              <w:rPr>
                <w:rFonts w:ascii="Arial" w:hAnsi="Arial" w:cs="Arial"/>
              </w:rPr>
              <w:t xml:space="preserve">Undertake any other duties contributing to the purpose and objectives of the post as directed either by the Property Support </w:t>
            </w:r>
            <w:r w:rsidR="00EF69EE" w:rsidRPr="00BC38D0">
              <w:rPr>
                <w:rFonts w:ascii="Arial" w:hAnsi="Arial" w:cs="Arial"/>
              </w:rPr>
              <w:t xml:space="preserve">Manager and the </w:t>
            </w:r>
            <w:r w:rsidRPr="00BC38D0">
              <w:rPr>
                <w:rFonts w:ascii="Arial" w:hAnsi="Arial" w:cs="Arial"/>
              </w:rPr>
              <w:t>Property Services</w:t>
            </w:r>
            <w:r w:rsidR="00EF69EE" w:rsidRPr="00BC38D0">
              <w:rPr>
                <w:rFonts w:ascii="Arial" w:hAnsi="Arial" w:cs="Arial"/>
              </w:rPr>
              <w:t xml:space="preserve"> Manager</w:t>
            </w:r>
            <w:r w:rsidRPr="00BC38D0">
              <w:rPr>
                <w:rFonts w:ascii="Arial" w:hAnsi="Arial" w:cs="Arial"/>
              </w:rPr>
              <w:t>.</w:t>
            </w:r>
          </w:p>
          <w:p w14:paraId="7568E133" w14:textId="096FBA8A" w:rsidR="00D60F2B" w:rsidRPr="00BC38D0" w:rsidRDefault="00D60F2B" w:rsidP="00694A48">
            <w:pPr>
              <w:ind w:right="33"/>
              <w:jc w:val="both"/>
              <w:rPr>
                <w:rFonts w:ascii="Arial" w:hAnsi="Arial" w:cs="Arial"/>
                <w:b/>
                <w:sz w:val="22"/>
                <w:szCs w:val="22"/>
              </w:rPr>
            </w:pPr>
          </w:p>
        </w:tc>
      </w:tr>
      <w:tr w:rsidR="00B22BEE" w:rsidRPr="00B22BEE" w14:paraId="5A9F931B" w14:textId="77777777" w:rsidTr="00C74BA5">
        <w:tc>
          <w:tcPr>
            <w:tcW w:w="10201" w:type="dxa"/>
            <w:gridSpan w:val="2"/>
            <w:tcBorders>
              <w:top w:val="single" w:sz="4" w:space="0" w:color="auto"/>
            </w:tcBorders>
          </w:tcPr>
          <w:p w14:paraId="5726DA61" w14:textId="77777777" w:rsidR="00636E00" w:rsidRPr="00636E00" w:rsidRDefault="00636E00" w:rsidP="00636E00">
            <w:pPr>
              <w:rPr>
                <w:rFonts w:ascii="Arial" w:eastAsia="Times New Roman" w:hAnsi="Arial" w:cs="Arial"/>
                <w:b/>
                <w:color w:val="000000"/>
                <w:sz w:val="22"/>
                <w:szCs w:val="22"/>
                <w:lang w:eastAsia="en-GB"/>
              </w:rPr>
            </w:pPr>
            <w:r>
              <w:rPr>
                <w:rFonts w:ascii="Arial" w:eastAsia="Times New Roman" w:hAnsi="Arial" w:cs="Arial"/>
                <w:b/>
                <w:color w:val="000000"/>
                <w:sz w:val="22"/>
                <w:szCs w:val="22"/>
                <w:lang w:eastAsia="en-GB"/>
              </w:rPr>
              <w:lastRenderedPageBreak/>
              <w:t>Diversity, Equality and Inclusion (EDI)</w:t>
            </w:r>
          </w:p>
          <w:p w14:paraId="08949408" w14:textId="77777777" w:rsidR="00B22BEE" w:rsidRDefault="00636E00" w:rsidP="00636E00">
            <w:pPr>
              <w:jc w:val="both"/>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t xml:space="preserve">All staff must comply with </w:t>
            </w:r>
            <w:r w:rsidR="00EF75C6">
              <w:rPr>
                <w:rFonts w:ascii="Arial" w:eastAsia="Times New Roman" w:hAnsi="Arial" w:cs="Arial"/>
                <w:color w:val="000000"/>
                <w:sz w:val="22"/>
                <w:szCs w:val="22"/>
                <w:lang w:eastAsia="en-GB"/>
              </w:rPr>
              <w:t xml:space="preserve">the </w:t>
            </w:r>
            <w:r w:rsidRPr="00636E00">
              <w:rPr>
                <w:rFonts w:ascii="Arial" w:eastAsia="Times New Roman" w:hAnsi="Arial" w:cs="Arial"/>
                <w:color w:val="000000"/>
                <w:sz w:val="22"/>
                <w:szCs w:val="22"/>
                <w:lang w:eastAsia="en-GB"/>
              </w:rPr>
              <w:t>Council</w:t>
            </w:r>
            <w:r w:rsidR="00EF75C6">
              <w:rPr>
                <w:rFonts w:ascii="Arial" w:eastAsia="Times New Roman" w:hAnsi="Arial" w:cs="Arial"/>
                <w:color w:val="000000"/>
                <w:sz w:val="22"/>
                <w:szCs w:val="22"/>
                <w:lang w:eastAsia="en-GB"/>
              </w:rPr>
              <w:t>’s</w:t>
            </w:r>
            <w:r w:rsidRPr="00636E00">
              <w:rPr>
                <w:rFonts w:ascii="Arial" w:eastAsia="Times New Roman" w:hAnsi="Arial" w:cs="Arial"/>
                <w:color w:val="000000"/>
                <w:sz w:val="22"/>
                <w:szCs w:val="22"/>
                <w:lang w:eastAsia="en-GB"/>
              </w:rPr>
              <w:t xml:space="preserve"> Policy on Equal Opportunities</w:t>
            </w:r>
            <w:r w:rsidR="00294400">
              <w:rPr>
                <w:rFonts w:ascii="Arial" w:eastAsia="Times New Roman" w:hAnsi="Arial" w:cs="Arial"/>
                <w:color w:val="000000"/>
                <w:sz w:val="22"/>
                <w:szCs w:val="22"/>
                <w:lang w:eastAsia="en-GB"/>
              </w:rPr>
              <w:t xml:space="preserve"> and undertake training </w:t>
            </w:r>
            <w:r w:rsidRPr="00636E00">
              <w:rPr>
                <w:rFonts w:ascii="Arial" w:eastAsia="Times New Roman" w:hAnsi="Arial" w:cs="Arial"/>
                <w:color w:val="000000"/>
                <w:sz w:val="22"/>
                <w:szCs w:val="22"/>
                <w:lang w:eastAsia="en-GB"/>
              </w:rPr>
              <w:t>to ensure the fair and equal treatment of all Council staff and customers.</w:t>
            </w:r>
          </w:p>
          <w:p w14:paraId="46FFB3BF" w14:textId="77777777" w:rsidR="00636E00" w:rsidRPr="00636E00" w:rsidRDefault="00636E00" w:rsidP="00636E00">
            <w:pPr>
              <w:jc w:val="both"/>
              <w:rPr>
                <w:rFonts w:ascii="Arial" w:eastAsia="Times New Roman" w:hAnsi="Arial" w:cs="Arial"/>
                <w:color w:val="000000"/>
                <w:sz w:val="22"/>
                <w:szCs w:val="22"/>
                <w:lang w:eastAsia="en-GB"/>
              </w:rPr>
            </w:pPr>
          </w:p>
        </w:tc>
      </w:tr>
      <w:tr w:rsidR="00B22BEE" w:rsidRPr="00B22BEE" w14:paraId="63B75509" w14:textId="77777777" w:rsidTr="00B22BEE">
        <w:tc>
          <w:tcPr>
            <w:tcW w:w="10201" w:type="dxa"/>
            <w:gridSpan w:val="2"/>
          </w:tcPr>
          <w:p w14:paraId="36DB6227" w14:textId="77777777" w:rsidR="00F215FC" w:rsidRDefault="00F215FC" w:rsidP="00636E00">
            <w:pPr>
              <w:jc w:val="both"/>
              <w:rPr>
                <w:rFonts w:ascii="Arial" w:eastAsia="Times New Roman" w:hAnsi="Arial" w:cs="Arial"/>
                <w:b/>
                <w:sz w:val="22"/>
                <w:szCs w:val="22"/>
                <w:lang w:eastAsia="en-GB"/>
              </w:rPr>
            </w:pPr>
          </w:p>
          <w:p w14:paraId="195148DD" w14:textId="77777777" w:rsidR="00636E00" w:rsidRPr="00636E00" w:rsidRDefault="00636E00" w:rsidP="00636E00">
            <w:pPr>
              <w:jc w:val="both"/>
              <w:rPr>
                <w:rFonts w:ascii="Arial" w:eastAsia="Times New Roman" w:hAnsi="Arial" w:cs="Arial"/>
                <w:b/>
                <w:sz w:val="22"/>
                <w:szCs w:val="22"/>
                <w:lang w:eastAsia="en-GB"/>
              </w:rPr>
            </w:pPr>
            <w:r w:rsidRPr="00636E00">
              <w:rPr>
                <w:rFonts w:ascii="Arial" w:eastAsia="Times New Roman" w:hAnsi="Arial" w:cs="Arial"/>
                <w:b/>
                <w:sz w:val="22"/>
                <w:szCs w:val="22"/>
                <w:lang w:eastAsia="en-GB"/>
              </w:rPr>
              <w:t>E</w:t>
            </w:r>
            <w:r>
              <w:rPr>
                <w:rFonts w:ascii="Arial" w:eastAsia="Times New Roman" w:hAnsi="Arial" w:cs="Arial"/>
                <w:b/>
                <w:sz w:val="22"/>
                <w:szCs w:val="22"/>
                <w:lang w:eastAsia="en-GB"/>
              </w:rPr>
              <w:t>mployment checks required for this post</w:t>
            </w:r>
            <w:r w:rsidRPr="00636E00">
              <w:rPr>
                <w:rFonts w:ascii="Arial" w:eastAsia="Times New Roman" w:hAnsi="Arial" w:cs="Arial"/>
                <w:b/>
                <w:sz w:val="22"/>
                <w:szCs w:val="22"/>
                <w:lang w:eastAsia="en-GB"/>
              </w:rPr>
              <w:t xml:space="preserve"> </w:t>
            </w:r>
          </w:p>
          <w:p w14:paraId="5E64FFD4" w14:textId="77777777" w:rsidR="00B22BEE" w:rsidRPr="00E73E44" w:rsidRDefault="00636E00" w:rsidP="00EF75C6">
            <w:pPr>
              <w:jc w:val="both"/>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t xml:space="preserve">The Council is required by the Home Office to carry out standard </w:t>
            </w:r>
            <w:r w:rsidR="00E73E44">
              <w:rPr>
                <w:rFonts w:ascii="Arial" w:eastAsia="Times New Roman" w:hAnsi="Arial" w:cs="Arial"/>
                <w:color w:val="000000"/>
                <w:sz w:val="22"/>
                <w:szCs w:val="22"/>
                <w:lang w:eastAsia="en-GB"/>
              </w:rPr>
              <w:t xml:space="preserve">Right to Work </w:t>
            </w:r>
            <w:r w:rsidRPr="00636E00">
              <w:rPr>
                <w:rFonts w:ascii="Arial" w:eastAsia="Times New Roman" w:hAnsi="Arial" w:cs="Arial"/>
                <w:color w:val="000000"/>
                <w:sz w:val="22"/>
                <w:szCs w:val="22"/>
                <w:lang w:eastAsia="en-GB"/>
              </w:rPr>
              <w:t xml:space="preserve">checks for all employment under the Asylum and Immigration Act 1996. If you cannot produce </w:t>
            </w:r>
            <w:r w:rsidR="00E73E44">
              <w:rPr>
                <w:rFonts w:ascii="Arial" w:eastAsia="Times New Roman" w:hAnsi="Arial" w:cs="Arial"/>
                <w:color w:val="000000"/>
                <w:sz w:val="22"/>
                <w:szCs w:val="22"/>
                <w:lang w:eastAsia="en-GB"/>
              </w:rPr>
              <w:t>Right to Work documentation or</w:t>
            </w:r>
            <w:r w:rsidRPr="00636E00">
              <w:rPr>
                <w:rFonts w:ascii="Arial" w:eastAsia="Times New Roman" w:hAnsi="Arial" w:cs="Arial"/>
                <w:color w:val="000000"/>
                <w:sz w:val="22"/>
                <w:szCs w:val="22"/>
                <w:lang w:eastAsia="en-GB"/>
              </w:rPr>
              <w:t xml:space="preserve"> are unsure whether the documents you have provide the necessary proof please contact </w:t>
            </w:r>
            <w:r w:rsidR="00E73E44">
              <w:rPr>
                <w:rFonts w:ascii="Arial" w:eastAsia="Times New Roman" w:hAnsi="Arial" w:cs="Arial"/>
                <w:color w:val="000000"/>
                <w:sz w:val="22"/>
                <w:szCs w:val="22"/>
                <w:lang w:eastAsia="en-GB"/>
              </w:rPr>
              <w:t>Human Resources</w:t>
            </w:r>
            <w:r w:rsidRPr="00636E00">
              <w:rPr>
                <w:rFonts w:ascii="Arial" w:eastAsia="Times New Roman" w:hAnsi="Arial" w:cs="Arial"/>
                <w:color w:val="000000"/>
                <w:sz w:val="22"/>
                <w:szCs w:val="22"/>
                <w:lang w:eastAsia="en-GB"/>
              </w:rPr>
              <w:t xml:space="preserve"> prior to your interview.</w:t>
            </w:r>
          </w:p>
        </w:tc>
      </w:tr>
      <w:tr w:rsidR="00636E00" w:rsidRPr="00B22BEE" w14:paraId="067DA8CE" w14:textId="77777777" w:rsidTr="00B22BEE">
        <w:tc>
          <w:tcPr>
            <w:tcW w:w="10201" w:type="dxa"/>
            <w:gridSpan w:val="2"/>
          </w:tcPr>
          <w:p w14:paraId="0B461F20" w14:textId="77777777" w:rsidR="00F215FC" w:rsidRDefault="00F215FC" w:rsidP="00636E00">
            <w:pPr>
              <w:ind w:right="-218"/>
              <w:jc w:val="both"/>
              <w:rPr>
                <w:rFonts w:ascii="Arial" w:eastAsia="Times New Roman" w:hAnsi="Arial" w:cs="Arial"/>
                <w:b/>
                <w:sz w:val="22"/>
                <w:szCs w:val="22"/>
                <w:lang w:eastAsia="en-GB"/>
              </w:rPr>
            </w:pPr>
          </w:p>
          <w:p w14:paraId="1C24D4D6" w14:textId="77777777" w:rsidR="00636E00" w:rsidRPr="00636E00" w:rsidRDefault="00636E00" w:rsidP="00636E00">
            <w:pPr>
              <w:ind w:right="-218"/>
              <w:jc w:val="both"/>
              <w:rPr>
                <w:rFonts w:ascii="Arial" w:eastAsia="Times New Roman" w:hAnsi="Arial" w:cs="Arial"/>
                <w:b/>
                <w:sz w:val="22"/>
                <w:szCs w:val="22"/>
                <w:lang w:eastAsia="en-GB"/>
              </w:rPr>
            </w:pPr>
            <w:r>
              <w:rPr>
                <w:rFonts w:ascii="Arial" w:eastAsia="Times New Roman" w:hAnsi="Arial" w:cs="Arial"/>
                <w:b/>
                <w:sz w:val="22"/>
                <w:szCs w:val="22"/>
                <w:lang w:eastAsia="en-GB"/>
              </w:rPr>
              <w:t>Employment of Ex-Offenders</w:t>
            </w:r>
          </w:p>
          <w:p w14:paraId="4C05D0C9" w14:textId="77777777" w:rsidR="00636E00" w:rsidRPr="00636E00" w:rsidRDefault="00636E00" w:rsidP="00636E00">
            <w:pPr>
              <w:snapToGrid w:val="0"/>
              <w:jc w:val="both"/>
              <w:rPr>
                <w:rFonts w:ascii="Arial" w:eastAsia="Times New Roman" w:hAnsi="Arial" w:cs="Arial"/>
                <w:color w:val="000000"/>
                <w:sz w:val="22"/>
                <w:szCs w:val="22"/>
                <w:lang w:val="en-US" w:eastAsia="en-GB"/>
              </w:rPr>
            </w:pPr>
            <w:r w:rsidRPr="00636E00">
              <w:rPr>
                <w:rFonts w:ascii="Arial" w:eastAsia="Times New Roman" w:hAnsi="Arial" w:cs="Arial"/>
                <w:color w:val="000000"/>
                <w:sz w:val="22"/>
                <w:szCs w:val="22"/>
                <w:lang w:val="en-US" w:eastAsia="en-GB"/>
              </w:rPr>
              <w:t>Broxbourne Borough Council aims to promote equality of opportunity for all with the right mix of talent, skills and potential. We therefore welcome applications from a diverse range of candidates. Criminal records will be taken into account for recruitment purposes only when the conviction is relevant. Unless the nature of the work demands it, people will not be asked to 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14:paraId="16278DF5"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10B1303C" w14:textId="77777777" w:rsidTr="00B22BEE">
        <w:tc>
          <w:tcPr>
            <w:tcW w:w="10201" w:type="dxa"/>
            <w:gridSpan w:val="2"/>
          </w:tcPr>
          <w:p w14:paraId="1DC18E2D" w14:textId="77777777" w:rsidR="00F215FC" w:rsidRDefault="00F215FC" w:rsidP="00F215FC">
            <w:pPr>
              <w:jc w:val="both"/>
              <w:rPr>
                <w:rFonts w:ascii="Arial" w:eastAsia="Times New Roman" w:hAnsi="Arial" w:cs="Arial"/>
                <w:b/>
                <w:snapToGrid w:val="0"/>
                <w:color w:val="000000"/>
                <w:sz w:val="22"/>
                <w:szCs w:val="22"/>
                <w:lang w:val="en-US" w:eastAsia="en-GB"/>
              </w:rPr>
            </w:pPr>
          </w:p>
          <w:p w14:paraId="257815B0" w14:textId="77777777" w:rsidR="00F215FC" w:rsidRPr="00636E00" w:rsidRDefault="00F215FC" w:rsidP="00F215FC">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DISCLOSURE OF CRIMINAL RECORD</w:t>
            </w:r>
            <w:r>
              <w:rPr>
                <w:rFonts w:ascii="Arial" w:eastAsia="Times New Roman" w:hAnsi="Arial" w:cs="Arial"/>
                <w:b/>
                <w:snapToGrid w:val="0"/>
                <w:color w:val="000000"/>
                <w:sz w:val="22"/>
                <w:szCs w:val="22"/>
                <w:lang w:val="en-US" w:eastAsia="en-GB"/>
              </w:rPr>
              <w:t xml:space="preserve"> </w:t>
            </w:r>
          </w:p>
          <w:p w14:paraId="0AE4C367" w14:textId="77777777" w:rsidR="00F215FC" w:rsidRPr="00636E00" w:rsidRDefault="00F215FC" w:rsidP="00F215FC">
            <w:pPr>
              <w:jc w:val="both"/>
              <w:rPr>
                <w:rFonts w:ascii="Arial" w:eastAsia="Times New Roman" w:hAnsi="Arial" w:cs="Arial"/>
                <w:snapToGrid w:val="0"/>
                <w:color w:val="000000"/>
                <w:sz w:val="22"/>
                <w:szCs w:val="22"/>
                <w:lang w:val="en-US" w:eastAsia="en-GB"/>
              </w:rPr>
            </w:pPr>
            <w:r w:rsidRPr="00636E00">
              <w:rPr>
                <w:rFonts w:ascii="Arial" w:eastAsia="Times New Roman" w:hAnsi="Arial" w:cs="Arial"/>
                <w:snapToGrid w:val="0"/>
                <w:color w:val="000000"/>
                <w:sz w:val="22"/>
                <w:szCs w:val="22"/>
                <w:lang w:val="en-US" w:eastAsia="en-GB"/>
              </w:rPr>
              <w:t xml:space="preserve">As this post has substantial access to children or vulnerable adults or is based at premises deemed to be a school premises or is subject to legal protection or administers justice it is a condition of any offer of employment that the council applies for and has received the outcome of the </w:t>
            </w:r>
            <w:r w:rsidR="00EF75C6">
              <w:rPr>
                <w:rFonts w:ascii="Arial" w:eastAsia="Times New Roman" w:hAnsi="Arial" w:cs="Arial"/>
                <w:snapToGrid w:val="0"/>
                <w:color w:val="000000"/>
                <w:sz w:val="22"/>
                <w:szCs w:val="22"/>
                <w:lang w:val="en-US" w:eastAsia="en-GB"/>
              </w:rPr>
              <w:t>d</w:t>
            </w:r>
            <w:r w:rsidRPr="00636E00">
              <w:rPr>
                <w:rFonts w:ascii="Arial" w:eastAsia="Times New Roman" w:hAnsi="Arial" w:cs="Arial"/>
                <w:snapToGrid w:val="0"/>
                <w:color w:val="000000"/>
                <w:sz w:val="22"/>
                <w:szCs w:val="22"/>
                <w:lang w:val="en-US" w:eastAsia="en-GB"/>
              </w:rPr>
              <w:t>isclosure of any criminal record. As part of this process your will be required to provide documentation relating to your identity and also complete an application form. The outcome of the Disclosure of any criminal record must be received before potential candidates can start in post. There is a requirement that this will be repeated every three years after employment.</w:t>
            </w:r>
          </w:p>
          <w:p w14:paraId="0528FE52"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13E5329E" w14:textId="77777777" w:rsidTr="00B22BEE">
        <w:tc>
          <w:tcPr>
            <w:tcW w:w="10201" w:type="dxa"/>
            <w:gridSpan w:val="2"/>
          </w:tcPr>
          <w:p w14:paraId="78943A38" w14:textId="77777777" w:rsidR="00F215FC" w:rsidRDefault="00F215FC" w:rsidP="00F215FC">
            <w:pPr>
              <w:jc w:val="both"/>
              <w:rPr>
                <w:rFonts w:ascii="Arial" w:eastAsia="Times New Roman" w:hAnsi="Arial" w:cs="Arial"/>
                <w:b/>
                <w:snapToGrid w:val="0"/>
                <w:color w:val="000000"/>
                <w:sz w:val="22"/>
                <w:szCs w:val="22"/>
                <w:lang w:val="en-US" w:eastAsia="en-GB"/>
              </w:rPr>
            </w:pPr>
          </w:p>
          <w:p w14:paraId="698A8109" w14:textId="77777777" w:rsidR="00F215FC" w:rsidRPr="00636E00" w:rsidRDefault="00F215FC" w:rsidP="00F215FC">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SAFEGUARDING</w:t>
            </w:r>
          </w:p>
          <w:p w14:paraId="01851881" w14:textId="77777777" w:rsidR="00F215FC" w:rsidRPr="00636E00" w:rsidRDefault="00F215FC" w:rsidP="00F215FC">
            <w:pPr>
              <w:jc w:val="both"/>
              <w:rPr>
                <w:rFonts w:ascii="Arial" w:eastAsia="Times New Roman" w:hAnsi="Arial" w:cs="Arial"/>
                <w:snapToGrid w:val="0"/>
                <w:color w:val="000000"/>
                <w:sz w:val="22"/>
                <w:szCs w:val="22"/>
                <w:lang w:val="en-US" w:eastAsia="en-GB"/>
              </w:rPr>
            </w:pPr>
            <w:r w:rsidRPr="00636E00">
              <w:rPr>
                <w:rFonts w:ascii="Arial" w:eastAsia="Times New Roman" w:hAnsi="Arial" w:cs="Arial"/>
                <w:snapToGrid w:val="0"/>
                <w:color w:val="000000"/>
                <w:sz w:val="22"/>
                <w:szCs w:val="22"/>
                <w:lang w:val="en-US" w:eastAsia="en-GB"/>
              </w:rPr>
              <w:t>All employees are responsible for ensuring the safety and welfare of children and vulnerable adults in the course of their daily duties. All staff are required to understand and adhere to the Council’s Safeguarding policies and procedures as they apply to their own role, to make referrals concerning child or vulnerable adult welfare to the Designated Child Safeguarding Officer, and to co-operate with other agencies around child protection investigations</w:t>
            </w:r>
          </w:p>
          <w:p w14:paraId="6A09C55B"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60CF8E0C" w14:textId="77777777" w:rsidTr="00B22BEE">
        <w:tc>
          <w:tcPr>
            <w:tcW w:w="10201" w:type="dxa"/>
            <w:gridSpan w:val="2"/>
          </w:tcPr>
          <w:p w14:paraId="5AD38E52" w14:textId="77777777" w:rsidR="00636E00" w:rsidRPr="00636E00" w:rsidRDefault="00636E00" w:rsidP="00636E00">
            <w:pPr>
              <w:rPr>
                <w:rFonts w:ascii="Arial" w:eastAsia="Times New Roman" w:hAnsi="Arial" w:cs="Arial"/>
                <w:sz w:val="22"/>
                <w:szCs w:val="22"/>
                <w:lang w:eastAsia="en-GB"/>
              </w:rPr>
            </w:pPr>
          </w:p>
          <w:p w14:paraId="0107BF1A" w14:textId="77777777" w:rsidR="00636E00" w:rsidRPr="00636E00" w:rsidRDefault="00636E00" w:rsidP="00636E00">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SPOKEN ENGLISH</w:t>
            </w:r>
          </w:p>
          <w:p w14:paraId="213AFDB9" w14:textId="77777777" w:rsidR="00636E00" w:rsidRPr="00636E00" w:rsidRDefault="00636E00" w:rsidP="00636E00">
            <w:pPr>
              <w:jc w:val="both"/>
              <w:rPr>
                <w:rFonts w:ascii="Arial" w:eastAsia="Times New Roman" w:hAnsi="Arial" w:cs="Arial"/>
                <w:sz w:val="22"/>
                <w:szCs w:val="22"/>
                <w:lang w:eastAsia="en-GB"/>
              </w:rPr>
            </w:pPr>
            <w:r w:rsidRPr="00636E00">
              <w:rPr>
                <w:rFonts w:ascii="Arial" w:eastAsia="Times New Roman" w:hAnsi="Arial" w:cs="Arial"/>
                <w:sz w:val="22"/>
                <w:szCs w:val="22"/>
                <w:lang w:eastAsia="en-GB"/>
              </w:rPr>
              <w:t xml:space="preserve">For public-facing roles involving </w:t>
            </w:r>
            <w:r w:rsidRPr="00636E00">
              <w:rPr>
                <w:rFonts w:ascii="Arial" w:eastAsia="Times New Roman" w:hAnsi="Arial" w:cs="Arial"/>
                <w:sz w:val="22"/>
                <w:szCs w:val="22"/>
                <w:u w:val="single"/>
                <w:lang w:eastAsia="en-GB"/>
              </w:rPr>
              <w:t xml:space="preserve">regular </w:t>
            </w:r>
            <w:r w:rsidRPr="00636E00">
              <w:rPr>
                <w:rFonts w:ascii="Arial" w:eastAsia="Times New Roman" w:hAnsi="Arial" w:cs="Arial"/>
                <w:sz w:val="22"/>
                <w:szCs w:val="22"/>
                <w:lang w:eastAsia="en-GB"/>
              </w:rPr>
              <w:t>telephone and face-to face conversations with the public, the ability to converse at ease with members of the public and provide advice in accurate spoken English is essential in this post</w:t>
            </w:r>
          </w:p>
          <w:p w14:paraId="6F245B4D" w14:textId="77777777" w:rsidR="00636E00" w:rsidRPr="00B22BEE" w:rsidRDefault="00636E00" w:rsidP="00636E00"/>
        </w:tc>
      </w:tr>
    </w:tbl>
    <w:p w14:paraId="15894857" w14:textId="77777777" w:rsidR="00694A48" w:rsidRDefault="00694A48" w:rsidP="00B22BEE">
      <w:pPr>
        <w:ind w:right="-1"/>
        <w:rPr>
          <w:rFonts w:ascii="Arial" w:hAnsi="Arial" w:cs="Arial"/>
          <w:b/>
          <w:i/>
        </w:rPr>
      </w:pPr>
    </w:p>
    <w:p w14:paraId="4EA8ED3F" w14:textId="77777777" w:rsidR="00E73E44" w:rsidRDefault="00E73E44" w:rsidP="00B22BEE">
      <w:pPr>
        <w:ind w:right="-1"/>
        <w:rPr>
          <w:rFonts w:ascii="Arial" w:hAnsi="Arial" w:cs="Arial"/>
          <w:b/>
          <w:i/>
        </w:rPr>
      </w:pPr>
      <w:r>
        <w:rPr>
          <w:rFonts w:ascii="Arial" w:hAnsi="Arial" w:cs="Arial"/>
          <w:b/>
          <w:i/>
        </w:rPr>
        <w:t>For specific requirements for the post please see the Person Specification.</w:t>
      </w:r>
    </w:p>
    <w:p w14:paraId="41A27A34" w14:textId="77777777" w:rsidR="00E73E44" w:rsidRPr="00F215FC" w:rsidRDefault="00E73E44" w:rsidP="00B22BEE">
      <w:pPr>
        <w:ind w:right="-1"/>
        <w:rPr>
          <w:rFonts w:ascii="Arial" w:hAnsi="Arial" w:cs="Arial"/>
          <w:b/>
          <w:i/>
        </w:rPr>
      </w:pPr>
    </w:p>
    <w:p w14:paraId="11370173" w14:textId="77777777" w:rsidR="00F215FC" w:rsidRPr="00F215FC" w:rsidRDefault="00F215FC" w:rsidP="00B22BEE">
      <w:pPr>
        <w:ind w:right="-1"/>
        <w:rPr>
          <w:rFonts w:ascii="Arial" w:hAnsi="Arial" w:cs="Arial"/>
          <w:b/>
          <w:i/>
        </w:rPr>
      </w:pPr>
      <w:r w:rsidRPr="00F215FC">
        <w:rPr>
          <w:rFonts w:ascii="Arial" w:hAnsi="Arial" w:cs="Arial"/>
          <w:b/>
          <w:i/>
        </w:rPr>
        <w:t>If you have any query please contract Human Resources on (01992) 785509 or personnel@broxbourne.gov.uk</w:t>
      </w:r>
    </w:p>
    <w:sectPr w:rsidR="00F215FC" w:rsidRPr="00F215FC" w:rsidSect="005F2849">
      <w:headerReference w:type="default" r:id="rId8"/>
      <w:footerReference w:type="default" r:id="rId9"/>
      <w:pgSz w:w="11900" w:h="16820"/>
      <w:pgMar w:top="1701" w:right="1440" w:bottom="1985" w:left="993"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76697" w14:textId="77777777" w:rsidR="00202F00" w:rsidRDefault="00202F00" w:rsidP="0052057F">
      <w:r>
        <w:separator/>
      </w:r>
    </w:p>
  </w:endnote>
  <w:endnote w:type="continuationSeparator" w:id="0">
    <w:p w14:paraId="29B11532" w14:textId="77777777" w:rsidR="00202F00" w:rsidRDefault="00202F00" w:rsidP="0052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D829C" w14:textId="77777777" w:rsidR="00A242C6" w:rsidRDefault="004B7AC9">
    <w:pPr>
      <w:pStyle w:val="Footer"/>
    </w:pPr>
    <w:r>
      <w:rPr>
        <w:noProof/>
        <w:lang w:eastAsia="en-GB"/>
      </w:rPr>
      <w:drawing>
        <wp:anchor distT="0" distB="0" distL="114300" distR="114300" simplePos="0" relativeHeight="251659264" behindDoc="1" locked="0" layoutInCell="1" allowOverlap="1" wp14:anchorId="5D2E8A39" wp14:editId="5D799215">
          <wp:simplePos x="0" y="0"/>
          <wp:positionH relativeFrom="column">
            <wp:posOffset>-625269</wp:posOffset>
          </wp:positionH>
          <wp:positionV relativeFrom="paragraph">
            <wp:posOffset>-1017655</wp:posOffset>
          </wp:positionV>
          <wp:extent cx="7540262" cy="1201886"/>
          <wp:effectExtent l="0" t="0" r="381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1152 Values Generic Coloured Bar_Footer.jpg"/>
                  <pic:cNvPicPr/>
                </pic:nvPicPr>
                <pic:blipFill rotWithShape="1">
                  <a:blip r:embed="rId1" cstate="print">
                    <a:extLst>
                      <a:ext uri="{28A0092B-C50C-407E-A947-70E740481C1C}">
                        <a14:useLocalDpi xmlns:a14="http://schemas.microsoft.com/office/drawing/2010/main" val="0"/>
                      </a:ext>
                    </a:extLst>
                  </a:blip>
                  <a:srcRect t="18314"/>
                  <a:stretch/>
                </pic:blipFill>
                <pic:spPr bwMode="auto">
                  <a:xfrm>
                    <a:off x="0" y="0"/>
                    <a:ext cx="7545600" cy="1202737"/>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E7B10" w14:textId="77777777" w:rsidR="00202F00" w:rsidRDefault="00202F00" w:rsidP="0052057F">
      <w:r>
        <w:separator/>
      </w:r>
    </w:p>
  </w:footnote>
  <w:footnote w:type="continuationSeparator" w:id="0">
    <w:p w14:paraId="3C314822" w14:textId="77777777" w:rsidR="00202F00" w:rsidRDefault="00202F00" w:rsidP="00520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2002E" w14:textId="77777777" w:rsidR="00A242C6" w:rsidRDefault="004B7AC9">
    <w:pPr>
      <w:pStyle w:val="Header"/>
    </w:pPr>
    <w:r>
      <w:rPr>
        <w:noProof/>
        <w:lang w:eastAsia="en-GB"/>
      </w:rPr>
      <w:drawing>
        <wp:anchor distT="0" distB="0" distL="114300" distR="114300" simplePos="0" relativeHeight="251658240" behindDoc="1" locked="0" layoutInCell="1" allowOverlap="1" wp14:anchorId="494A8AC8" wp14:editId="4BBAED4D">
          <wp:simplePos x="0" y="0"/>
          <wp:positionH relativeFrom="column">
            <wp:posOffset>-625269</wp:posOffset>
          </wp:positionH>
          <wp:positionV relativeFrom="paragraph">
            <wp:posOffset>1</wp:posOffset>
          </wp:positionV>
          <wp:extent cx="7555864" cy="776976"/>
          <wp:effectExtent l="0" t="0" r="0" b="4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21152 Values Generic Coloured Bar_Header.jpg"/>
                  <pic:cNvPicPr/>
                </pic:nvPicPr>
                <pic:blipFill rotWithShape="1">
                  <a:blip r:embed="rId1" cstate="print">
                    <a:extLst>
                      <a:ext uri="{28A0092B-C50C-407E-A947-70E740481C1C}">
                        <a14:useLocalDpi xmlns:a14="http://schemas.microsoft.com/office/drawing/2010/main" val="0"/>
                      </a:ext>
                    </a:extLst>
                  </a:blip>
                  <a:srcRect b="52035"/>
                  <a:stretch/>
                </pic:blipFill>
                <pic:spPr bwMode="auto">
                  <a:xfrm>
                    <a:off x="0" y="0"/>
                    <a:ext cx="7556400" cy="77703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C5EB5"/>
    <w:multiLevelType w:val="hybridMultilevel"/>
    <w:tmpl w:val="3C92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07219"/>
    <w:multiLevelType w:val="hybridMultilevel"/>
    <w:tmpl w:val="E284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C6EF9"/>
    <w:multiLevelType w:val="hybridMultilevel"/>
    <w:tmpl w:val="14BA9C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A3B78EE"/>
    <w:multiLevelType w:val="hybridMultilevel"/>
    <w:tmpl w:val="9316280C"/>
    <w:lvl w:ilvl="0" w:tplc="728A8054">
      <w:numFmt w:val="bullet"/>
      <w:lvlText w:val="•"/>
      <w:lvlJc w:val="left"/>
      <w:pPr>
        <w:ind w:left="1080" w:hanging="720"/>
      </w:pPr>
      <w:rPr>
        <w:rFonts w:ascii="Arial" w:eastAsia="Aptos"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CFE2290"/>
    <w:multiLevelType w:val="hybridMultilevel"/>
    <w:tmpl w:val="503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620A2C"/>
    <w:multiLevelType w:val="hybridMultilevel"/>
    <w:tmpl w:val="F654B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675114"/>
    <w:multiLevelType w:val="hybridMultilevel"/>
    <w:tmpl w:val="4A92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C82F2B"/>
    <w:multiLevelType w:val="hybridMultilevel"/>
    <w:tmpl w:val="95B0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1562499">
    <w:abstractNumId w:val="4"/>
  </w:num>
  <w:num w:numId="2" w16cid:durableId="813260001">
    <w:abstractNumId w:val="1"/>
  </w:num>
  <w:num w:numId="3" w16cid:durableId="1099641961">
    <w:abstractNumId w:val="0"/>
  </w:num>
  <w:num w:numId="4" w16cid:durableId="148980555">
    <w:abstractNumId w:val="7"/>
  </w:num>
  <w:num w:numId="5" w16cid:durableId="20265883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4246530">
    <w:abstractNumId w:val="2"/>
  </w:num>
  <w:num w:numId="7" w16cid:durableId="459878620">
    <w:abstractNumId w:val="6"/>
  </w:num>
  <w:num w:numId="8" w16cid:durableId="1958674808">
    <w:abstractNumId w:val="5"/>
  </w:num>
  <w:num w:numId="9" w16cid:durableId="8625499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BEE"/>
    <w:rsid w:val="00061656"/>
    <w:rsid w:val="00065AB8"/>
    <w:rsid w:val="00092229"/>
    <w:rsid w:val="000C3BC0"/>
    <w:rsid w:val="0010256D"/>
    <w:rsid w:val="00104392"/>
    <w:rsid w:val="001F5000"/>
    <w:rsid w:val="00202F00"/>
    <w:rsid w:val="00253670"/>
    <w:rsid w:val="002718EC"/>
    <w:rsid w:val="00294400"/>
    <w:rsid w:val="002B0922"/>
    <w:rsid w:val="002F0F1B"/>
    <w:rsid w:val="00314713"/>
    <w:rsid w:val="00324ED9"/>
    <w:rsid w:val="00326E46"/>
    <w:rsid w:val="003C46C6"/>
    <w:rsid w:val="004A1F24"/>
    <w:rsid w:val="004B7AC9"/>
    <w:rsid w:val="004D5A0C"/>
    <w:rsid w:val="004E730E"/>
    <w:rsid w:val="0052057F"/>
    <w:rsid w:val="00544A4A"/>
    <w:rsid w:val="0058159E"/>
    <w:rsid w:val="00587A79"/>
    <w:rsid w:val="005B31F0"/>
    <w:rsid w:val="005F2849"/>
    <w:rsid w:val="0062570B"/>
    <w:rsid w:val="00634ADA"/>
    <w:rsid w:val="00636E00"/>
    <w:rsid w:val="00694A48"/>
    <w:rsid w:val="00711BCF"/>
    <w:rsid w:val="00741E61"/>
    <w:rsid w:val="00772D7F"/>
    <w:rsid w:val="007C5707"/>
    <w:rsid w:val="007E3683"/>
    <w:rsid w:val="007F4F09"/>
    <w:rsid w:val="0086111D"/>
    <w:rsid w:val="008A339F"/>
    <w:rsid w:val="008D70C6"/>
    <w:rsid w:val="009019AE"/>
    <w:rsid w:val="0096226F"/>
    <w:rsid w:val="00965CA2"/>
    <w:rsid w:val="0097053F"/>
    <w:rsid w:val="009C24A2"/>
    <w:rsid w:val="009C36FA"/>
    <w:rsid w:val="00A07478"/>
    <w:rsid w:val="00A242C6"/>
    <w:rsid w:val="00A456AE"/>
    <w:rsid w:val="00A7287B"/>
    <w:rsid w:val="00B035D4"/>
    <w:rsid w:val="00B22BEE"/>
    <w:rsid w:val="00B80F18"/>
    <w:rsid w:val="00BA5745"/>
    <w:rsid w:val="00BC38D0"/>
    <w:rsid w:val="00BC7618"/>
    <w:rsid w:val="00C74BA5"/>
    <w:rsid w:val="00CD5B2C"/>
    <w:rsid w:val="00D32848"/>
    <w:rsid w:val="00D55763"/>
    <w:rsid w:val="00D60F2B"/>
    <w:rsid w:val="00DC1B70"/>
    <w:rsid w:val="00E6573E"/>
    <w:rsid w:val="00E73E44"/>
    <w:rsid w:val="00EE54E6"/>
    <w:rsid w:val="00EF69EE"/>
    <w:rsid w:val="00EF75C6"/>
    <w:rsid w:val="00F215FC"/>
    <w:rsid w:val="00F22990"/>
    <w:rsid w:val="00F461C9"/>
    <w:rsid w:val="00FC6090"/>
    <w:rsid w:val="00FF1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7643FF5"/>
  <w14:defaultImageDpi w14:val="32767"/>
  <w15:docId w15:val="{DEDBCBA3-8A32-4A39-8056-825F6C7D8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057F"/>
    <w:pPr>
      <w:tabs>
        <w:tab w:val="center" w:pos="4680"/>
        <w:tab w:val="right" w:pos="9360"/>
      </w:tabs>
    </w:pPr>
  </w:style>
  <w:style w:type="character" w:customStyle="1" w:styleId="HeaderChar">
    <w:name w:val="Header Char"/>
    <w:basedOn w:val="DefaultParagraphFont"/>
    <w:link w:val="Header"/>
    <w:uiPriority w:val="99"/>
    <w:rsid w:val="0052057F"/>
    <w:rPr>
      <w:rFonts w:eastAsiaTheme="minorEastAsia"/>
    </w:rPr>
  </w:style>
  <w:style w:type="paragraph" w:styleId="Footer">
    <w:name w:val="footer"/>
    <w:basedOn w:val="Normal"/>
    <w:link w:val="FooterChar"/>
    <w:uiPriority w:val="99"/>
    <w:unhideWhenUsed/>
    <w:rsid w:val="0052057F"/>
    <w:pPr>
      <w:tabs>
        <w:tab w:val="center" w:pos="4680"/>
        <w:tab w:val="right" w:pos="9360"/>
      </w:tabs>
    </w:pPr>
  </w:style>
  <w:style w:type="character" w:customStyle="1" w:styleId="FooterChar">
    <w:name w:val="Footer Char"/>
    <w:basedOn w:val="DefaultParagraphFont"/>
    <w:link w:val="Footer"/>
    <w:uiPriority w:val="99"/>
    <w:rsid w:val="0052057F"/>
    <w:rPr>
      <w:rFonts w:eastAsiaTheme="minorEastAsia"/>
    </w:rPr>
  </w:style>
  <w:style w:type="paragraph" w:styleId="BalloonText">
    <w:name w:val="Balloon Text"/>
    <w:basedOn w:val="Normal"/>
    <w:link w:val="BalloonTextChar"/>
    <w:uiPriority w:val="99"/>
    <w:semiHidden/>
    <w:unhideWhenUsed/>
    <w:rsid w:val="0062570B"/>
    <w:rPr>
      <w:rFonts w:ascii="Tahoma" w:hAnsi="Tahoma" w:cs="Tahoma"/>
      <w:sz w:val="16"/>
      <w:szCs w:val="16"/>
    </w:rPr>
  </w:style>
  <w:style w:type="character" w:customStyle="1" w:styleId="BalloonTextChar">
    <w:name w:val="Balloon Text Char"/>
    <w:basedOn w:val="DefaultParagraphFont"/>
    <w:link w:val="BalloonText"/>
    <w:uiPriority w:val="99"/>
    <w:semiHidden/>
    <w:rsid w:val="0062570B"/>
    <w:rPr>
      <w:rFonts w:ascii="Tahoma" w:eastAsiaTheme="minorEastAsia" w:hAnsi="Tahoma" w:cs="Tahoma"/>
      <w:sz w:val="16"/>
      <w:szCs w:val="16"/>
    </w:rPr>
  </w:style>
  <w:style w:type="table" w:styleId="TableGrid">
    <w:name w:val="Table Grid"/>
    <w:basedOn w:val="TableNormal"/>
    <w:uiPriority w:val="39"/>
    <w:rsid w:val="00B22B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0F2B"/>
    <w:pPr>
      <w:ind w:left="720"/>
      <w:contextualSpacing/>
    </w:pPr>
  </w:style>
  <w:style w:type="paragraph" w:styleId="BodyText">
    <w:name w:val="Body Text"/>
    <w:basedOn w:val="Normal"/>
    <w:link w:val="BodyTextChar"/>
    <w:semiHidden/>
    <w:unhideWhenUsed/>
    <w:rsid w:val="002B0922"/>
    <w:rPr>
      <w:rFonts w:ascii="Arial" w:eastAsia="Times New Roman" w:hAnsi="Arial" w:cs="Times New Roman"/>
      <w:color w:val="000000"/>
      <w:sz w:val="18"/>
      <w:szCs w:val="22"/>
      <w:lang w:eastAsia="en-GB"/>
    </w:rPr>
  </w:style>
  <w:style w:type="character" w:customStyle="1" w:styleId="BodyTextChar">
    <w:name w:val="Body Text Char"/>
    <w:basedOn w:val="DefaultParagraphFont"/>
    <w:link w:val="BodyText"/>
    <w:semiHidden/>
    <w:rsid w:val="002B0922"/>
    <w:rPr>
      <w:rFonts w:ascii="Arial" w:eastAsia="Times New Roman" w:hAnsi="Arial" w:cs="Times New Roman"/>
      <w:color w:val="000000"/>
      <w:sz w:val="18"/>
      <w:szCs w:val="22"/>
      <w:lang w:eastAsia="en-GB"/>
    </w:rPr>
  </w:style>
  <w:style w:type="paragraph" w:styleId="BodyTextIndent2">
    <w:name w:val="Body Text Indent 2"/>
    <w:basedOn w:val="Normal"/>
    <w:link w:val="BodyTextIndent2Char"/>
    <w:semiHidden/>
    <w:unhideWhenUsed/>
    <w:rsid w:val="002B0922"/>
    <w:pPr>
      <w:spacing w:after="120" w:line="480" w:lineRule="auto"/>
      <w:ind w:left="283"/>
    </w:pPr>
    <w:rPr>
      <w:rFonts w:ascii="Arial" w:eastAsia="Times New Roman" w:hAnsi="Arial" w:cs="Times New Roman"/>
      <w:sz w:val="22"/>
      <w:szCs w:val="22"/>
      <w:lang w:eastAsia="en-GB"/>
    </w:rPr>
  </w:style>
  <w:style w:type="character" w:customStyle="1" w:styleId="BodyTextIndent2Char">
    <w:name w:val="Body Text Indent 2 Char"/>
    <w:basedOn w:val="DefaultParagraphFont"/>
    <w:link w:val="BodyTextIndent2"/>
    <w:semiHidden/>
    <w:rsid w:val="002B0922"/>
    <w:rPr>
      <w:rFonts w:ascii="Arial" w:eastAsia="Times New Roman" w:hAnsi="Arial" w:cs="Times New Roman"/>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730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C5E1B-3A12-46BB-B9BB-6CC85C5D8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846</Words>
  <Characters>4827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Borough of Broxbourne</Company>
  <LinksUpToDate>false</LinksUpToDate>
  <CharactersWithSpaces>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Kim Charles</dc:creator>
  <cp:lastModifiedBy>Clare Moss</cp:lastModifiedBy>
  <cp:revision>3</cp:revision>
  <cp:lastPrinted>2018-12-10T11:35:00Z</cp:lastPrinted>
  <dcterms:created xsi:type="dcterms:W3CDTF">2025-12-09T12:19:00Z</dcterms:created>
  <dcterms:modified xsi:type="dcterms:W3CDTF">2025-12-09T13:34:00Z</dcterms:modified>
</cp:coreProperties>
</file>