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6799"/>
        <w:gridCol w:w="3402"/>
      </w:tblGrid>
      <w:tr w:rsidR="00B22BEE" w:rsidRPr="00B22BEE" w14:paraId="1FE0ECF7" w14:textId="77777777" w:rsidTr="00636E00">
        <w:tc>
          <w:tcPr>
            <w:tcW w:w="10201" w:type="dxa"/>
            <w:gridSpan w:val="2"/>
            <w:shd w:val="clear" w:color="auto" w:fill="E2EFD9" w:themeFill="accent6" w:themeFillTint="33"/>
          </w:tcPr>
          <w:p w14:paraId="126AA24C" w14:textId="62DE4FBF" w:rsidR="00B22BEE" w:rsidRPr="00467C30" w:rsidRDefault="00B22BEE" w:rsidP="00B8025E">
            <w:pPr>
              <w:rPr>
                <w:rFonts w:ascii="Arial" w:hAnsi="Arial" w:cs="Arial"/>
                <w:b/>
              </w:rPr>
            </w:pPr>
            <w:r w:rsidRPr="00467C30">
              <w:rPr>
                <w:rFonts w:ascii="Arial" w:hAnsi="Arial" w:cs="Arial"/>
                <w:b/>
              </w:rPr>
              <w:t xml:space="preserve">Broxbourne Borough Council </w:t>
            </w:r>
          </w:p>
        </w:tc>
      </w:tr>
      <w:tr w:rsidR="00B22BEE" w:rsidRPr="00B22BEE" w14:paraId="39A7E5E1" w14:textId="77777777" w:rsidTr="00636E00">
        <w:tc>
          <w:tcPr>
            <w:tcW w:w="6799" w:type="dxa"/>
            <w:shd w:val="clear" w:color="auto" w:fill="E2EFD9" w:themeFill="accent6" w:themeFillTint="33"/>
          </w:tcPr>
          <w:p w14:paraId="12EF91C8" w14:textId="57B55319" w:rsidR="00B22BEE" w:rsidRPr="00467C30" w:rsidRDefault="00B22BEE" w:rsidP="00B8025E">
            <w:pPr>
              <w:rPr>
                <w:rFonts w:ascii="Arial" w:hAnsi="Arial" w:cs="Arial"/>
                <w:b/>
              </w:rPr>
            </w:pPr>
            <w:r w:rsidRPr="00467C30">
              <w:rPr>
                <w:rFonts w:ascii="Arial" w:hAnsi="Arial" w:cs="Arial"/>
                <w:b/>
              </w:rPr>
              <w:t>Job Title:</w:t>
            </w:r>
            <w:r w:rsidR="002B0922" w:rsidRPr="00467C30">
              <w:rPr>
                <w:rFonts w:ascii="Arial" w:hAnsi="Arial" w:cs="Arial"/>
                <w:b/>
              </w:rPr>
              <w:t xml:space="preserve"> </w:t>
            </w:r>
            <w:r w:rsidR="00937E43" w:rsidRPr="00467C30">
              <w:rPr>
                <w:rFonts w:ascii="Arial" w:hAnsi="Arial" w:cs="Arial"/>
                <w:b/>
              </w:rPr>
              <w:t>Highways Engineer</w:t>
            </w:r>
          </w:p>
        </w:tc>
        <w:tc>
          <w:tcPr>
            <w:tcW w:w="3402" w:type="dxa"/>
            <w:shd w:val="clear" w:color="auto" w:fill="E2EFD9" w:themeFill="accent6" w:themeFillTint="33"/>
          </w:tcPr>
          <w:p w14:paraId="0BB8552A" w14:textId="25E23DB8" w:rsidR="00B22BEE" w:rsidRPr="00467C30" w:rsidRDefault="00B22BEE" w:rsidP="00B8025E">
            <w:pPr>
              <w:rPr>
                <w:rFonts w:ascii="Arial" w:hAnsi="Arial" w:cs="Arial"/>
                <w:b/>
              </w:rPr>
            </w:pPr>
            <w:r w:rsidRPr="00467C30">
              <w:rPr>
                <w:rFonts w:ascii="Arial" w:hAnsi="Arial" w:cs="Arial"/>
                <w:b/>
              </w:rPr>
              <w:t xml:space="preserve">Job Ref: </w:t>
            </w:r>
            <w:r w:rsidR="00937E43" w:rsidRPr="00467C30">
              <w:rPr>
                <w:rFonts w:ascii="Arial" w:hAnsi="Arial" w:cs="Arial"/>
                <w:b/>
              </w:rPr>
              <w:t>HE</w:t>
            </w:r>
          </w:p>
        </w:tc>
      </w:tr>
      <w:tr w:rsidR="00B22BEE" w:rsidRPr="00B22BEE" w14:paraId="63A52AF9" w14:textId="77777777" w:rsidTr="00636E00">
        <w:tc>
          <w:tcPr>
            <w:tcW w:w="6799" w:type="dxa"/>
            <w:shd w:val="clear" w:color="auto" w:fill="E2EFD9" w:themeFill="accent6" w:themeFillTint="33"/>
          </w:tcPr>
          <w:p w14:paraId="792AB65C" w14:textId="77777777" w:rsidR="00B22BEE" w:rsidRPr="00467C30" w:rsidRDefault="00B22BEE" w:rsidP="00B8025E">
            <w:pPr>
              <w:rPr>
                <w:rFonts w:ascii="Arial" w:hAnsi="Arial" w:cs="Arial"/>
                <w:b/>
              </w:rPr>
            </w:pPr>
            <w:r w:rsidRPr="00467C30">
              <w:rPr>
                <w:rFonts w:ascii="Arial" w:hAnsi="Arial" w:cs="Arial"/>
                <w:b/>
              </w:rPr>
              <w:t>Job Location:</w:t>
            </w:r>
            <w:r w:rsidR="002B0922" w:rsidRPr="00467C30">
              <w:rPr>
                <w:rFonts w:ascii="Arial" w:hAnsi="Arial" w:cs="Arial"/>
                <w:b/>
              </w:rPr>
              <w:t xml:space="preserve"> Bishops’ College Churchgate Cheshunt Herts </w:t>
            </w:r>
          </w:p>
        </w:tc>
        <w:tc>
          <w:tcPr>
            <w:tcW w:w="3402" w:type="dxa"/>
            <w:shd w:val="clear" w:color="auto" w:fill="E2EFD9" w:themeFill="accent6" w:themeFillTint="33"/>
          </w:tcPr>
          <w:p w14:paraId="76A2EE84" w14:textId="4710B06C" w:rsidR="00B22BEE" w:rsidRPr="00467C30" w:rsidRDefault="002B0922" w:rsidP="00B8025E">
            <w:pPr>
              <w:rPr>
                <w:rFonts w:ascii="Arial" w:hAnsi="Arial" w:cs="Arial"/>
                <w:b/>
              </w:rPr>
            </w:pPr>
            <w:r w:rsidRPr="00467C30">
              <w:rPr>
                <w:rFonts w:ascii="Arial" w:hAnsi="Arial" w:cs="Arial"/>
                <w:b/>
              </w:rPr>
              <w:t>Hybrid: Yes</w:t>
            </w:r>
          </w:p>
        </w:tc>
      </w:tr>
      <w:tr w:rsidR="00B22BEE" w:rsidRPr="00B22BEE" w14:paraId="72E6DE23" w14:textId="77777777" w:rsidTr="00636E00">
        <w:tc>
          <w:tcPr>
            <w:tcW w:w="10201" w:type="dxa"/>
            <w:gridSpan w:val="2"/>
            <w:shd w:val="clear" w:color="auto" w:fill="E2EFD9" w:themeFill="accent6" w:themeFillTint="33"/>
          </w:tcPr>
          <w:p w14:paraId="526E7762" w14:textId="45FE671E" w:rsidR="00B22BEE" w:rsidRPr="00467C30" w:rsidRDefault="00B22BEE" w:rsidP="00B8025E">
            <w:pPr>
              <w:rPr>
                <w:rFonts w:ascii="Arial" w:hAnsi="Arial" w:cs="Arial"/>
                <w:b/>
              </w:rPr>
            </w:pPr>
            <w:r w:rsidRPr="00467C30">
              <w:rPr>
                <w:rFonts w:ascii="Arial" w:hAnsi="Arial" w:cs="Arial"/>
                <w:b/>
              </w:rPr>
              <w:t>Department:</w:t>
            </w:r>
            <w:r w:rsidR="002B0922" w:rsidRPr="00467C30">
              <w:rPr>
                <w:rFonts w:ascii="Arial" w:hAnsi="Arial" w:cs="Arial"/>
                <w:b/>
              </w:rPr>
              <w:t xml:space="preserve"> </w:t>
            </w:r>
            <w:r w:rsidR="00937E43" w:rsidRPr="00467C30">
              <w:rPr>
                <w:rFonts w:ascii="Arial" w:hAnsi="Arial" w:cs="Arial"/>
                <w:b/>
              </w:rPr>
              <w:t>Environmental Services</w:t>
            </w:r>
          </w:p>
        </w:tc>
      </w:tr>
      <w:tr w:rsidR="00B22BEE" w:rsidRPr="00B22BEE" w14:paraId="71B3172B" w14:textId="77777777" w:rsidTr="00636E00">
        <w:tc>
          <w:tcPr>
            <w:tcW w:w="10201" w:type="dxa"/>
            <w:gridSpan w:val="2"/>
            <w:shd w:val="clear" w:color="auto" w:fill="E2EFD9" w:themeFill="accent6" w:themeFillTint="33"/>
          </w:tcPr>
          <w:p w14:paraId="1DE4E85E" w14:textId="07A9C279" w:rsidR="00B22BEE" w:rsidRPr="00467C30" w:rsidRDefault="00B22BEE" w:rsidP="00B8025E">
            <w:pPr>
              <w:rPr>
                <w:rFonts w:ascii="Arial" w:hAnsi="Arial" w:cs="Arial"/>
                <w:color w:val="FF0000"/>
              </w:rPr>
            </w:pPr>
            <w:r w:rsidRPr="00467C30">
              <w:rPr>
                <w:rFonts w:ascii="Arial" w:hAnsi="Arial" w:cs="Arial"/>
                <w:b/>
                <w:color w:val="000000" w:themeColor="text1"/>
              </w:rPr>
              <w:t>Reports to:</w:t>
            </w:r>
            <w:r w:rsidR="002B0922" w:rsidRPr="00467C30">
              <w:rPr>
                <w:rFonts w:ascii="Arial" w:hAnsi="Arial" w:cs="Arial"/>
                <w:b/>
                <w:color w:val="000000" w:themeColor="text1"/>
              </w:rPr>
              <w:t xml:space="preserve"> </w:t>
            </w:r>
            <w:r w:rsidR="00467C30" w:rsidRPr="00467C30">
              <w:rPr>
                <w:rFonts w:ascii="Arial" w:hAnsi="Arial" w:cs="Arial"/>
                <w:b/>
                <w:bCs/>
                <w:color w:val="000000"/>
              </w:rPr>
              <w:t>Head of Infrastructure and Regeneration</w:t>
            </w:r>
          </w:p>
        </w:tc>
      </w:tr>
      <w:tr w:rsidR="00B22BEE" w:rsidRPr="00B22BEE" w14:paraId="6E1E3392" w14:textId="77777777" w:rsidTr="00636E00">
        <w:tc>
          <w:tcPr>
            <w:tcW w:w="10201" w:type="dxa"/>
            <w:gridSpan w:val="2"/>
            <w:shd w:val="clear" w:color="auto" w:fill="E2EFD9" w:themeFill="accent6" w:themeFillTint="33"/>
          </w:tcPr>
          <w:p w14:paraId="6F60C2CD" w14:textId="382B2953" w:rsidR="00B22BEE" w:rsidRPr="00467C30" w:rsidRDefault="00467C30" w:rsidP="002B0922">
            <w:pPr>
              <w:tabs>
                <w:tab w:val="left" w:pos="0"/>
                <w:tab w:val="left" w:pos="3168"/>
                <w:tab w:val="left" w:pos="3600"/>
              </w:tabs>
              <w:rPr>
                <w:rFonts w:ascii="Arial" w:hAnsi="Arial" w:cs="Arial"/>
                <w:color w:val="FF0000"/>
              </w:rPr>
            </w:pPr>
            <w:r w:rsidRPr="00467C30">
              <w:rPr>
                <w:rFonts w:ascii="Arial" w:hAnsi="Arial" w:cs="Arial"/>
                <w:b/>
                <w:color w:val="000000" w:themeColor="text1"/>
              </w:rPr>
              <w:t>Full time: 37 hours</w:t>
            </w:r>
            <w:r w:rsidR="00B22BEE" w:rsidRPr="00467C30">
              <w:rPr>
                <w:rFonts w:ascii="Arial" w:hAnsi="Arial" w:cs="Arial"/>
                <w:b/>
                <w:color w:val="000000" w:themeColor="text1"/>
              </w:rPr>
              <w:t xml:space="preserve"> </w:t>
            </w:r>
          </w:p>
        </w:tc>
      </w:tr>
      <w:tr w:rsidR="00636E00" w:rsidRPr="00B22BEE" w14:paraId="7256E656" w14:textId="77777777" w:rsidTr="00636E00">
        <w:tc>
          <w:tcPr>
            <w:tcW w:w="10201" w:type="dxa"/>
            <w:gridSpan w:val="2"/>
            <w:shd w:val="clear" w:color="auto" w:fill="E2EFD9" w:themeFill="accent6" w:themeFillTint="33"/>
          </w:tcPr>
          <w:p w14:paraId="17AD670C" w14:textId="3F8958AA" w:rsidR="00636E00" w:rsidRPr="00467C30" w:rsidRDefault="00636E00" w:rsidP="00B8025E">
            <w:pPr>
              <w:rPr>
                <w:rFonts w:ascii="Arial" w:hAnsi="Arial" w:cs="Arial"/>
                <w:b/>
              </w:rPr>
            </w:pPr>
            <w:r w:rsidRPr="00467C30">
              <w:rPr>
                <w:rFonts w:ascii="Arial" w:hAnsi="Arial" w:cs="Arial"/>
                <w:b/>
              </w:rPr>
              <w:t>Grade:</w:t>
            </w:r>
            <w:r w:rsidR="002B0922" w:rsidRPr="00467C30">
              <w:rPr>
                <w:rFonts w:ascii="Arial" w:hAnsi="Arial" w:cs="Arial"/>
                <w:b/>
              </w:rPr>
              <w:t xml:space="preserve"> </w:t>
            </w:r>
            <w:r w:rsidR="00467C30" w:rsidRPr="00467C30">
              <w:rPr>
                <w:rFonts w:ascii="Arial" w:hAnsi="Arial" w:cs="Arial"/>
                <w:b/>
              </w:rPr>
              <w:t>N37</w:t>
            </w:r>
          </w:p>
        </w:tc>
      </w:tr>
      <w:tr w:rsidR="00636E00" w:rsidRPr="00B22BEE" w14:paraId="529C1B9B" w14:textId="77777777" w:rsidTr="00636E00">
        <w:tc>
          <w:tcPr>
            <w:tcW w:w="10201" w:type="dxa"/>
            <w:gridSpan w:val="2"/>
            <w:shd w:val="clear" w:color="auto" w:fill="E2EFD9" w:themeFill="accent6" w:themeFillTint="33"/>
          </w:tcPr>
          <w:p w14:paraId="0ACF6D2D" w14:textId="1F832F07" w:rsidR="00636E00" w:rsidRPr="00467C30" w:rsidRDefault="00636E00" w:rsidP="00B8025E">
            <w:pPr>
              <w:rPr>
                <w:rFonts w:ascii="Arial" w:hAnsi="Arial" w:cs="Arial"/>
                <w:b/>
              </w:rPr>
            </w:pPr>
            <w:r w:rsidRPr="00467C30">
              <w:rPr>
                <w:rFonts w:ascii="Arial" w:hAnsi="Arial" w:cs="Arial"/>
                <w:b/>
              </w:rPr>
              <w:t xml:space="preserve">Alcohol restricted post: </w:t>
            </w:r>
            <w:r w:rsidRPr="00467C30">
              <w:rPr>
                <w:rFonts w:ascii="Arial" w:hAnsi="Arial" w:cs="Arial"/>
                <w:b/>
                <w:color w:val="000000" w:themeColor="text1"/>
              </w:rPr>
              <w:t>No</w:t>
            </w:r>
            <w:r w:rsidRPr="00467C30">
              <w:rPr>
                <w:rFonts w:ascii="Arial" w:hAnsi="Arial" w:cs="Arial"/>
                <w:b/>
                <w:color w:val="FF0000"/>
              </w:rPr>
              <w:t xml:space="preserve"> </w:t>
            </w:r>
          </w:p>
        </w:tc>
      </w:tr>
      <w:tr w:rsidR="00F215FC" w:rsidRPr="00B22BEE" w14:paraId="16607B0E" w14:textId="77777777" w:rsidTr="00F215FC">
        <w:tc>
          <w:tcPr>
            <w:tcW w:w="10201" w:type="dxa"/>
            <w:gridSpan w:val="2"/>
            <w:tcBorders>
              <w:bottom w:val="nil"/>
            </w:tcBorders>
            <w:shd w:val="clear" w:color="auto" w:fill="E2EFD9" w:themeFill="accent6" w:themeFillTint="33"/>
          </w:tcPr>
          <w:p w14:paraId="49DBF55B" w14:textId="1EEC1B41" w:rsidR="00F215FC" w:rsidRPr="00467C30" w:rsidRDefault="00E73E44" w:rsidP="00B8025E">
            <w:pPr>
              <w:rPr>
                <w:rFonts w:ascii="Arial" w:hAnsi="Arial" w:cs="Arial"/>
                <w:b/>
              </w:rPr>
            </w:pPr>
            <w:r w:rsidRPr="00467C30">
              <w:rPr>
                <w:rFonts w:ascii="Arial" w:hAnsi="Arial" w:cs="Arial"/>
                <w:b/>
              </w:rPr>
              <w:t xml:space="preserve">Car: </w:t>
            </w:r>
            <w:r w:rsidRPr="00467C30">
              <w:rPr>
                <w:rFonts w:ascii="Arial" w:hAnsi="Arial" w:cs="Arial"/>
                <w:b/>
                <w:color w:val="000000" w:themeColor="text1"/>
              </w:rPr>
              <w:t>Yes – mileage rates paid in accordance with HM Revenue services</w:t>
            </w:r>
          </w:p>
        </w:tc>
      </w:tr>
      <w:tr w:rsidR="00F215FC" w:rsidRPr="00B22BEE" w14:paraId="32B07C9E" w14:textId="77777777" w:rsidTr="00E73E44">
        <w:tc>
          <w:tcPr>
            <w:tcW w:w="10201" w:type="dxa"/>
            <w:gridSpan w:val="2"/>
            <w:tcBorders>
              <w:top w:val="nil"/>
              <w:left w:val="nil"/>
              <w:bottom w:val="single" w:sz="4" w:space="0" w:color="auto"/>
              <w:right w:val="nil"/>
            </w:tcBorders>
          </w:tcPr>
          <w:p w14:paraId="0E5D7725" w14:textId="77777777" w:rsidR="00F215FC" w:rsidRPr="00467C30" w:rsidRDefault="00F215FC" w:rsidP="00B8025E">
            <w:pPr>
              <w:rPr>
                <w:rFonts w:ascii="Arial" w:hAnsi="Arial" w:cs="Arial"/>
                <w:b/>
              </w:rPr>
            </w:pPr>
          </w:p>
        </w:tc>
      </w:tr>
      <w:tr w:rsidR="00E73E44" w:rsidRPr="00B22BEE" w14:paraId="1B60D033" w14:textId="77777777" w:rsidTr="00E73E44">
        <w:tc>
          <w:tcPr>
            <w:tcW w:w="10201" w:type="dxa"/>
            <w:gridSpan w:val="2"/>
            <w:tcBorders>
              <w:top w:val="single" w:sz="4" w:space="0" w:color="auto"/>
            </w:tcBorders>
          </w:tcPr>
          <w:p w14:paraId="37A97963" w14:textId="77777777" w:rsidR="00E73E44" w:rsidRPr="00467C30" w:rsidRDefault="00E73E44" w:rsidP="00B8025E">
            <w:pPr>
              <w:rPr>
                <w:rFonts w:ascii="Arial" w:hAnsi="Arial" w:cs="Arial"/>
                <w:b/>
              </w:rPr>
            </w:pPr>
            <w:r w:rsidRPr="00467C30">
              <w:rPr>
                <w:rFonts w:ascii="Arial" w:hAnsi="Arial" w:cs="Arial"/>
                <w:b/>
              </w:rPr>
              <w:t>Values: (statement to be included about the values)</w:t>
            </w:r>
          </w:p>
          <w:p w14:paraId="7BA2A972" w14:textId="77777777" w:rsidR="00EF75C6" w:rsidRPr="00467C30" w:rsidRDefault="00EF75C6" w:rsidP="00D55763">
            <w:pPr>
              <w:ind w:right="33"/>
              <w:jc w:val="both"/>
              <w:rPr>
                <w:rFonts w:ascii="Arial" w:hAnsi="Arial" w:cs="Arial"/>
                <w:bCs/>
                <w:lang w:eastAsia="en-GB"/>
              </w:rPr>
            </w:pPr>
            <w:r w:rsidRPr="00467C30">
              <w:rPr>
                <w:rFonts w:ascii="Arial" w:hAnsi="Arial" w:cs="Arial"/>
                <w:bCs/>
                <w:lang w:eastAsia="en-GB"/>
              </w:rPr>
              <w:t xml:space="preserve">The Council has adopted the core values of Teamwork, Innovation, Effectiveness and Respect (TIER). </w:t>
            </w:r>
          </w:p>
          <w:p w14:paraId="2A4B7C7E" w14:textId="77777777" w:rsidR="00E73E44" w:rsidRPr="00467C30" w:rsidRDefault="00EF75C6" w:rsidP="00B8025E">
            <w:pPr>
              <w:rPr>
                <w:rFonts w:ascii="Arial" w:hAnsi="Arial" w:cs="Arial"/>
              </w:rPr>
            </w:pPr>
            <w:r w:rsidRPr="00467C30">
              <w:rPr>
                <w:rFonts w:ascii="Arial" w:hAnsi="Arial" w:cs="Arial"/>
                <w:bCs/>
                <w:lang w:eastAsia="en-GB"/>
              </w:rPr>
              <w:t xml:space="preserve">The values and their underlying behaviours, demonstrate the Council’s commitment to providing excellent customer care, working in a joined up way, showing respect at all times and looking at innovative and forward thinking solutions. </w:t>
            </w:r>
          </w:p>
          <w:p w14:paraId="2CF3ADD7" w14:textId="77777777" w:rsidR="00E73E44" w:rsidRPr="00467C30" w:rsidRDefault="00E73E44" w:rsidP="00B8025E">
            <w:pPr>
              <w:rPr>
                <w:rFonts w:ascii="Arial" w:hAnsi="Arial" w:cs="Arial"/>
                <w:b/>
              </w:rPr>
            </w:pPr>
          </w:p>
        </w:tc>
      </w:tr>
      <w:tr w:rsidR="00D60F2B" w:rsidRPr="00B22BEE" w14:paraId="539445DB" w14:textId="77777777" w:rsidTr="00F215FC">
        <w:tc>
          <w:tcPr>
            <w:tcW w:w="10201" w:type="dxa"/>
            <w:gridSpan w:val="2"/>
            <w:tcBorders>
              <w:top w:val="nil"/>
            </w:tcBorders>
          </w:tcPr>
          <w:p w14:paraId="5B14618C" w14:textId="77777777" w:rsidR="00D60F2B" w:rsidRPr="00467C30" w:rsidRDefault="00D60F2B" w:rsidP="00694A48">
            <w:pPr>
              <w:ind w:right="33"/>
              <w:jc w:val="both"/>
              <w:rPr>
                <w:rFonts w:ascii="Arial" w:hAnsi="Arial" w:cs="Arial"/>
                <w:b/>
                <w:bCs/>
                <w:color w:val="FF0000"/>
              </w:rPr>
            </w:pPr>
            <w:r w:rsidRPr="00467C30">
              <w:rPr>
                <w:rFonts w:ascii="Arial" w:hAnsi="Arial" w:cs="Arial"/>
                <w:b/>
              </w:rPr>
              <w:t>Summary:</w:t>
            </w:r>
            <w:r w:rsidR="002B0922" w:rsidRPr="00467C30">
              <w:rPr>
                <w:rFonts w:ascii="Arial" w:hAnsi="Arial" w:cs="Arial"/>
              </w:rPr>
              <w:t xml:space="preserve"> </w:t>
            </w:r>
          </w:p>
          <w:p w14:paraId="1CB3606D" w14:textId="77777777" w:rsidR="00467C30" w:rsidRDefault="00467C30" w:rsidP="00467C30">
            <w:pPr>
              <w:ind w:right="-421"/>
              <w:jc w:val="both"/>
              <w:rPr>
                <w:rFonts w:ascii="Arial" w:eastAsia="Times New Roman" w:hAnsi="Arial" w:cs="Arial"/>
                <w:color w:val="000000"/>
                <w:lang w:eastAsia="en-GB"/>
              </w:rPr>
            </w:pPr>
            <w:r w:rsidRPr="00467C30">
              <w:rPr>
                <w:rFonts w:ascii="Arial" w:eastAsia="Times New Roman" w:hAnsi="Arial" w:cs="Arial"/>
                <w:color w:val="000000"/>
                <w:lang w:eastAsia="en-GB"/>
              </w:rPr>
              <w:t xml:space="preserve">To provide professional, technical, engineering and project management expertise to the </w:t>
            </w:r>
          </w:p>
          <w:p w14:paraId="2631234A" w14:textId="32B79BD2" w:rsidR="00467C30" w:rsidRDefault="00467C30" w:rsidP="00467C30">
            <w:pPr>
              <w:ind w:right="-421"/>
              <w:jc w:val="both"/>
              <w:rPr>
                <w:rFonts w:ascii="Arial" w:eastAsia="Times New Roman" w:hAnsi="Arial" w:cs="Arial"/>
                <w:color w:val="000000"/>
                <w:lang w:eastAsia="en-GB"/>
              </w:rPr>
            </w:pPr>
            <w:r w:rsidRPr="00467C30">
              <w:rPr>
                <w:rFonts w:ascii="Arial" w:eastAsia="Times New Roman" w:hAnsi="Arial" w:cs="Arial"/>
                <w:color w:val="000000"/>
                <w:lang w:eastAsia="en-GB"/>
              </w:rPr>
              <w:t>Council</w:t>
            </w:r>
            <w:r>
              <w:rPr>
                <w:rFonts w:ascii="Arial" w:eastAsia="Times New Roman" w:hAnsi="Arial" w:cs="Arial"/>
                <w:color w:val="000000"/>
                <w:lang w:eastAsia="en-GB"/>
              </w:rPr>
              <w:t>.</w:t>
            </w:r>
          </w:p>
          <w:p w14:paraId="26B617B1" w14:textId="77777777" w:rsidR="00467C30" w:rsidRPr="00467C30" w:rsidRDefault="00467C30" w:rsidP="00467C30">
            <w:pPr>
              <w:ind w:right="-421"/>
              <w:jc w:val="both"/>
              <w:rPr>
                <w:rFonts w:ascii="Arial" w:eastAsia="Times New Roman" w:hAnsi="Arial" w:cs="Arial"/>
                <w:lang w:eastAsia="en-GB"/>
              </w:rPr>
            </w:pPr>
          </w:p>
          <w:p w14:paraId="781EBDFA" w14:textId="77777777" w:rsidR="00467C30" w:rsidRPr="00467C30" w:rsidRDefault="00467C30" w:rsidP="00467C30">
            <w:pPr>
              <w:rPr>
                <w:rFonts w:ascii="Arial" w:hAnsi="Arial" w:cs="Arial"/>
                <w:b/>
              </w:rPr>
            </w:pPr>
            <w:r w:rsidRPr="00467C30">
              <w:rPr>
                <w:rFonts w:ascii="Arial" w:hAnsi="Arial" w:cs="Arial"/>
                <w:b/>
              </w:rPr>
              <w:t>Duties and responsibilities:</w:t>
            </w:r>
          </w:p>
          <w:p w14:paraId="1524DED4" w14:textId="77777777" w:rsidR="00467C30" w:rsidRPr="00467C30" w:rsidRDefault="00467C30" w:rsidP="00694A48">
            <w:pPr>
              <w:ind w:right="33"/>
              <w:jc w:val="both"/>
              <w:rPr>
                <w:rFonts w:ascii="Arial" w:hAnsi="Arial" w:cs="Arial"/>
                <w:b/>
              </w:rPr>
            </w:pPr>
          </w:p>
          <w:p w14:paraId="1C0F7F18" w14:textId="77777777" w:rsidR="00467C30" w:rsidRPr="00467C30" w:rsidRDefault="00467C30" w:rsidP="00467C30">
            <w:pPr>
              <w:numPr>
                <w:ilvl w:val="0"/>
                <w:numId w:val="9"/>
              </w:numPr>
              <w:contextualSpacing/>
              <w:rPr>
                <w:rFonts w:ascii="Arial" w:eastAsia="Times New Roman" w:hAnsi="Arial" w:cs="Arial"/>
                <w:color w:val="000000"/>
                <w:lang w:eastAsia="en-GB"/>
              </w:rPr>
            </w:pPr>
            <w:r w:rsidRPr="00467C30">
              <w:rPr>
                <w:rFonts w:ascii="Arial" w:eastAsia="Times New Roman" w:hAnsi="Arial" w:cs="Arial"/>
                <w:color w:val="000000"/>
                <w:lang w:eastAsia="en-GB"/>
              </w:rPr>
              <w:t>Manage the work involved in processing and supervising vehicle crossover applications and works.</w:t>
            </w:r>
          </w:p>
          <w:p w14:paraId="198B7B09" w14:textId="77777777" w:rsidR="00467C30" w:rsidRPr="00467C30" w:rsidRDefault="00467C30" w:rsidP="00467C30">
            <w:pPr>
              <w:ind w:left="360" w:right="-421"/>
              <w:jc w:val="both"/>
              <w:rPr>
                <w:rFonts w:ascii="Arial" w:eastAsia="Times New Roman" w:hAnsi="Arial" w:cs="Arial"/>
                <w:color w:val="000000"/>
                <w:lang w:eastAsia="en-GB"/>
              </w:rPr>
            </w:pPr>
          </w:p>
          <w:p w14:paraId="16FBCE68" w14:textId="77777777" w:rsidR="00467C30" w:rsidRPr="00467C30" w:rsidRDefault="00467C30" w:rsidP="00467C30">
            <w:pPr>
              <w:numPr>
                <w:ilvl w:val="0"/>
                <w:numId w:val="9"/>
              </w:numPr>
              <w:ind w:right="-421"/>
              <w:jc w:val="both"/>
              <w:rPr>
                <w:rFonts w:ascii="Arial" w:eastAsia="Times New Roman" w:hAnsi="Arial" w:cs="Arial"/>
                <w:color w:val="000000"/>
                <w:lang w:eastAsia="en-GB"/>
              </w:rPr>
            </w:pPr>
            <w:r w:rsidRPr="00467C30">
              <w:rPr>
                <w:rFonts w:ascii="Arial" w:eastAsia="Times New Roman" w:hAnsi="Arial" w:cs="Arial"/>
                <w:color w:val="000000"/>
                <w:lang w:eastAsia="en-GB"/>
              </w:rPr>
              <w:t>Lead the whole process relating to the implementation of traffic regulation orders (TRO’s), parking places orders, disabled persons parking places orders and associated issues.</w:t>
            </w:r>
          </w:p>
          <w:p w14:paraId="552A1FDB" w14:textId="77777777" w:rsidR="00467C30" w:rsidRPr="00467C30" w:rsidRDefault="00467C30" w:rsidP="00467C30">
            <w:pPr>
              <w:rPr>
                <w:rFonts w:ascii="Arial" w:eastAsia="Times New Roman" w:hAnsi="Arial" w:cs="Arial"/>
                <w:color w:val="000000"/>
                <w:lang w:eastAsia="en-GB"/>
              </w:rPr>
            </w:pPr>
          </w:p>
          <w:p w14:paraId="4C14F79D" w14:textId="77777777" w:rsidR="00467C30" w:rsidRPr="00467C30" w:rsidRDefault="00467C30" w:rsidP="00467C30">
            <w:pPr>
              <w:numPr>
                <w:ilvl w:val="0"/>
                <w:numId w:val="9"/>
              </w:numPr>
              <w:ind w:right="-421"/>
              <w:rPr>
                <w:rFonts w:ascii="Arial" w:eastAsia="Times New Roman" w:hAnsi="Arial" w:cs="Arial"/>
                <w:color w:val="000000"/>
                <w:lang w:eastAsia="en-GB"/>
              </w:rPr>
            </w:pPr>
            <w:r w:rsidRPr="00467C30">
              <w:rPr>
                <w:rFonts w:ascii="Arial" w:eastAsia="Times New Roman" w:hAnsi="Arial" w:cs="Arial"/>
                <w:color w:val="000000"/>
                <w:lang w:eastAsia="en-GB"/>
              </w:rPr>
              <w:t>Assist in the planning, management and implementation of the Council’s small-scale infrastructure improvement programmes, including producing associated financial/progress reports to committee.</w:t>
            </w:r>
          </w:p>
          <w:p w14:paraId="5B6C20D1" w14:textId="77777777" w:rsidR="00467C30" w:rsidRPr="00467C30" w:rsidRDefault="00467C30" w:rsidP="00467C30">
            <w:pPr>
              <w:ind w:left="720"/>
              <w:contextualSpacing/>
              <w:rPr>
                <w:rFonts w:ascii="Arial" w:eastAsia="Times New Roman" w:hAnsi="Arial" w:cs="Arial"/>
                <w:lang w:eastAsia="en-GB"/>
              </w:rPr>
            </w:pPr>
          </w:p>
          <w:p w14:paraId="5E33E983" w14:textId="77777777" w:rsidR="00467C30" w:rsidRPr="00467C30" w:rsidRDefault="00467C30" w:rsidP="00467C30">
            <w:pPr>
              <w:numPr>
                <w:ilvl w:val="0"/>
                <w:numId w:val="9"/>
              </w:numPr>
              <w:contextualSpacing/>
              <w:rPr>
                <w:rFonts w:ascii="Arial" w:eastAsia="Times New Roman" w:hAnsi="Arial" w:cs="Arial"/>
                <w:color w:val="000000"/>
                <w:lang w:eastAsia="en-GB"/>
              </w:rPr>
            </w:pPr>
            <w:r w:rsidRPr="00467C30">
              <w:rPr>
                <w:rFonts w:ascii="Arial" w:eastAsia="Times New Roman" w:hAnsi="Arial" w:cs="Arial"/>
                <w:color w:val="000000"/>
                <w:lang w:eastAsia="en-GB"/>
              </w:rPr>
              <w:t>Manage the maintenance of rural public rights of way and permissive footpaths.</w:t>
            </w:r>
          </w:p>
          <w:p w14:paraId="08921C89" w14:textId="77777777" w:rsidR="00467C30" w:rsidRPr="00467C30" w:rsidRDefault="00467C30" w:rsidP="00467C30">
            <w:pPr>
              <w:ind w:left="720"/>
              <w:contextualSpacing/>
              <w:rPr>
                <w:rFonts w:ascii="Arial" w:eastAsia="Times New Roman" w:hAnsi="Arial" w:cs="Arial"/>
                <w:color w:val="000000"/>
                <w:lang w:eastAsia="en-GB"/>
              </w:rPr>
            </w:pPr>
          </w:p>
          <w:p w14:paraId="685D745B" w14:textId="77777777" w:rsidR="00467C30" w:rsidRPr="00467C30" w:rsidRDefault="00467C30" w:rsidP="00467C30">
            <w:pPr>
              <w:numPr>
                <w:ilvl w:val="0"/>
                <w:numId w:val="9"/>
              </w:numPr>
              <w:contextualSpacing/>
              <w:rPr>
                <w:rFonts w:ascii="Arial" w:eastAsia="Times New Roman" w:hAnsi="Arial" w:cs="Arial"/>
                <w:color w:val="000000"/>
                <w:lang w:eastAsia="en-GB"/>
              </w:rPr>
            </w:pPr>
            <w:r w:rsidRPr="00467C30">
              <w:rPr>
                <w:rFonts w:ascii="Arial" w:eastAsia="Times New Roman" w:hAnsi="Arial" w:cs="Arial"/>
                <w:color w:val="000000"/>
                <w:lang w:eastAsia="en-GB"/>
              </w:rPr>
              <w:t>Process the technical approvals of designs relating to road adoptions under section 38 agreements on new developments and undertake the supervision of the associated site work.</w:t>
            </w:r>
          </w:p>
          <w:p w14:paraId="6445B6ED" w14:textId="77777777" w:rsidR="00467C30" w:rsidRPr="00467C30" w:rsidRDefault="00467C30" w:rsidP="00467C30">
            <w:pPr>
              <w:ind w:left="360"/>
              <w:contextualSpacing/>
              <w:rPr>
                <w:rFonts w:ascii="Arial" w:eastAsia="Times New Roman" w:hAnsi="Arial" w:cs="Arial"/>
                <w:color w:val="000000"/>
                <w:lang w:eastAsia="en-GB"/>
              </w:rPr>
            </w:pPr>
          </w:p>
          <w:p w14:paraId="61878334" w14:textId="77777777" w:rsidR="00467C30" w:rsidRPr="00467C30" w:rsidRDefault="00467C30" w:rsidP="00467C30">
            <w:pPr>
              <w:numPr>
                <w:ilvl w:val="0"/>
                <w:numId w:val="9"/>
              </w:numPr>
              <w:contextualSpacing/>
              <w:rPr>
                <w:rFonts w:ascii="Arial" w:eastAsia="Times New Roman" w:hAnsi="Arial" w:cs="Arial"/>
                <w:color w:val="000000"/>
                <w:lang w:eastAsia="en-GB"/>
              </w:rPr>
            </w:pPr>
            <w:r w:rsidRPr="00467C30">
              <w:rPr>
                <w:rFonts w:ascii="Arial" w:eastAsia="Times New Roman" w:hAnsi="Arial" w:cs="Arial"/>
                <w:color w:val="000000"/>
                <w:lang w:eastAsia="en-GB"/>
              </w:rPr>
              <w:t>Undertake ad-hoc project work as required for any area of the Council or outside bodies.</w:t>
            </w:r>
          </w:p>
          <w:p w14:paraId="26C14B51" w14:textId="77777777" w:rsidR="00467C30" w:rsidRPr="00467C30" w:rsidRDefault="00467C30" w:rsidP="00467C30">
            <w:pPr>
              <w:ind w:left="360"/>
              <w:contextualSpacing/>
              <w:rPr>
                <w:rFonts w:ascii="Arial" w:eastAsia="Times New Roman" w:hAnsi="Arial" w:cs="Arial"/>
                <w:color w:val="000000"/>
                <w:lang w:eastAsia="en-GB"/>
              </w:rPr>
            </w:pPr>
          </w:p>
          <w:p w14:paraId="60732BB4" w14:textId="77777777" w:rsidR="00467C30" w:rsidRPr="00467C30" w:rsidRDefault="00467C30" w:rsidP="00467C30">
            <w:pPr>
              <w:numPr>
                <w:ilvl w:val="0"/>
                <w:numId w:val="9"/>
              </w:numPr>
              <w:contextualSpacing/>
              <w:rPr>
                <w:rFonts w:ascii="Arial" w:eastAsia="Times New Roman" w:hAnsi="Arial" w:cs="Arial"/>
                <w:color w:val="000000"/>
                <w:lang w:eastAsia="en-GB"/>
              </w:rPr>
            </w:pPr>
            <w:r w:rsidRPr="00467C30">
              <w:rPr>
                <w:rFonts w:ascii="Arial" w:eastAsia="Times New Roman" w:hAnsi="Arial" w:cs="Arial"/>
                <w:color w:val="000000"/>
                <w:lang w:eastAsia="en-GB"/>
              </w:rPr>
              <w:t xml:space="preserve">Attend external meetings with HCC, statutory undertakers, outside organisations and the public and produce reports in connection with these activities. </w:t>
            </w:r>
          </w:p>
          <w:p w14:paraId="3D608AF5" w14:textId="77777777" w:rsidR="00467C30" w:rsidRPr="00467C30" w:rsidRDefault="00467C30" w:rsidP="00467C30">
            <w:pPr>
              <w:ind w:left="360" w:right="-421"/>
              <w:rPr>
                <w:rFonts w:ascii="Arial" w:eastAsia="Times New Roman" w:hAnsi="Arial" w:cs="Arial"/>
                <w:color w:val="000000"/>
                <w:lang w:eastAsia="en-GB"/>
              </w:rPr>
            </w:pPr>
          </w:p>
          <w:p w14:paraId="3BBFA86E" w14:textId="77777777" w:rsidR="00467C30" w:rsidRPr="00467C30" w:rsidRDefault="00467C30" w:rsidP="00467C30">
            <w:pPr>
              <w:numPr>
                <w:ilvl w:val="0"/>
                <w:numId w:val="9"/>
              </w:numPr>
              <w:ind w:right="-421"/>
              <w:jc w:val="both"/>
              <w:rPr>
                <w:rFonts w:ascii="Arial" w:eastAsia="Times New Roman" w:hAnsi="Arial" w:cs="Arial"/>
                <w:color w:val="000000"/>
                <w:lang w:eastAsia="en-GB"/>
              </w:rPr>
            </w:pPr>
            <w:r w:rsidRPr="00467C30">
              <w:rPr>
                <w:rFonts w:ascii="Arial" w:eastAsia="Times New Roman" w:hAnsi="Arial" w:cs="Arial"/>
                <w:color w:val="000000"/>
                <w:lang w:eastAsia="en-GB"/>
              </w:rPr>
              <w:t xml:space="preserve">Prepare reports and letters as required and deal with complaints and enquiries as they arise. </w:t>
            </w:r>
          </w:p>
          <w:p w14:paraId="42AD4C1E" w14:textId="77777777" w:rsidR="00467C30" w:rsidRPr="00467C30" w:rsidRDefault="00467C30" w:rsidP="00467C30">
            <w:pPr>
              <w:rPr>
                <w:rFonts w:ascii="Arial" w:eastAsia="Times New Roman" w:hAnsi="Arial" w:cs="Arial"/>
                <w:color w:val="000000"/>
                <w:lang w:eastAsia="en-GB"/>
              </w:rPr>
            </w:pPr>
          </w:p>
          <w:p w14:paraId="0D4DF1AB" w14:textId="77777777" w:rsidR="00467C30" w:rsidRPr="00467C30" w:rsidRDefault="00467C30" w:rsidP="00467C30">
            <w:pPr>
              <w:numPr>
                <w:ilvl w:val="0"/>
                <w:numId w:val="9"/>
              </w:numPr>
              <w:ind w:right="-421"/>
              <w:jc w:val="both"/>
              <w:rPr>
                <w:rFonts w:ascii="Arial" w:eastAsia="Times New Roman" w:hAnsi="Arial" w:cs="Arial"/>
                <w:color w:val="000000"/>
                <w:lang w:eastAsia="en-GB"/>
              </w:rPr>
            </w:pPr>
            <w:r w:rsidRPr="00467C30">
              <w:rPr>
                <w:rFonts w:ascii="Arial" w:eastAsia="Times New Roman" w:hAnsi="Arial" w:cs="Arial"/>
                <w:color w:val="000000"/>
                <w:lang w:eastAsia="en-GB"/>
              </w:rPr>
              <w:lastRenderedPageBreak/>
              <w:t>Participate in formal and informal consultation exercises and public meetings as necessary for any of the schemes, including the preparation of material for display.</w:t>
            </w:r>
          </w:p>
          <w:p w14:paraId="023CEDA3" w14:textId="77777777" w:rsidR="00467C30" w:rsidRPr="00467C30" w:rsidRDefault="00467C30" w:rsidP="00467C30">
            <w:pPr>
              <w:rPr>
                <w:rFonts w:ascii="Arial" w:eastAsia="Times New Roman" w:hAnsi="Arial" w:cs="Arial"/>
                <w:color w:val="000000"/>
                <w:lang w:eastAsia="en-GB"/>
              </w:rPr>
            </w:pPr>
          </w:p>
          <w:p w14:paraId="767548C0" w14:textId="77777777" w:rsidR="00467C30" w:rsidRPr="00467C30" w:rsidRDefault="00467C30" w:rsidP="00467C30">
            <w:pPr>
              <w:numPr>
                <w:ilvl w:val="0"/>
                <w:numId w:val="9"/>
              </w:numPr>
              <w:contextualSpacing/>
              <w:rPr>
                <w:rFonts w:ascii="Arial" w:eastAsia="Times New Roman" w:hAnsi="Arial" w:cs="Arial"/>
                <w:color w:val="000000"/>
                <w:lang w:eastAsia="en-GB"/>
              </w:rPr>
            </w:pPr>
            <w:r w:rsidRPr="00467C30">
              <w:rPr>
                <w:rFonts w:ascii="Arial" w:eastAsia="Times New Roman" w:hAnsi="Arial" w:cs="Arial"/>
                <w:color w:val="000000"/>
                <w:lang w:eastAsia="en-GB"/>
              </w:rPr>
              <w:t>Provide advice on section 106 agreements and highway related matters.</w:t>
            </w:r>
          </w:p>
          <w:p w14:paraId="0C74D2FC" w14:textId="77777777" w:rsidR="00467C30" w:rsidRPr="00467C30" w:rsidRDefault="00467C30" w:rsidP="00467C30">
            <w:pPr>
              <w:ind w:left="720"/>
              <w:contextualSpacing/>
              <w:rPr>
                <w:rFonts w:ascii="Arial" w:eastAsia="Times New Roman" w:hAnsi="Arial" w:cs="Arial"/>
                <w:lang w:eastAsia="en-GB"/>
              </w:rPr>
            </w:pPr>
          </w:p>
          <w:p w14:paraId="78CEC0DF" w14:textId="77777777" w:rsidR="00467C30" w:rsidRPr="00467C30" w:rsidRDefault="00467C30" w:rsidP="00467C30">
            <w:pPr>
              <w:numPr>
                <w:ilvl w:val="0"/>
                <w:numId w:val="9"/>
              </w:numPr>
              <w:ind w:right="-421"/>
              <w:jc w:val="both"/>
              <w:rPr>
                <w:rFonts w:ascii="Arial" w:eastAsia="Times New Roman" w:hAnsi="Arial" w:cs="Arial"/>
                <w:color w:val="000000"/>
                <w:lang w:eastAsia="en-GB"/>
              </w:rPr>
            </w:pPr>
            <w:r w:rsidRPr="00467C30">
              <w:rPr>
                <w:rFonts w:ascii="Arial" w:eastAsia="Times New Roman" w:hAnsi="Arial" w:cs="Arial"/>
                <w:color w:val="000000"/>
                <w:lang w:eastAsia="en-GB"/>
              </w:rPr>
              <w:t>Oversee the preparation and monitoring of budgets and report on expenditure on a regular basis.</w:t>
            </w:r>
          </w:p>
          <w:p w14:paraId="2ECA151D" w14:textId="77777777" w:rsidR="00467C30" w:rsidRPr="00467C30" w:rsidRDefault="00467C30" w:rsidP="00467C30">
            <w:pPr>
              <w:rPr>
                <w:rFonts w:ascii="Arial" w:eastAsia="Times New Roman" w:hAnsi="Arial" w:cs="Arial"/>
                <w:color w:val="000000"/>
                <w:lang w:eastAsia="en-GB"/>
              </w:rPr>
            </w:pPr>
          </w:p>
          <w:p w14:paraId="1998B4CE" w14:textId="77777777" w:rsidR="00467C30" w:rsidRPr="00467C30" w:rsidRDefault="00467C30" w:rsidP="00467C30">
            <w:pPr>
              <w:numPr>
                <w:ilvl w:val="0"/>
                <w:numId w:val="9"/>
              </w:numPr>
              <w:ind w:right="-421"/>
              <w:jc w:val="both"/>
              <w:rPr>
                <w:rFonts w:ascii="Arial" w:eastAsia="Times New Roman" w:hAnsi="Arial" w:cs="Arial"/>
                <w:color w:val="000000"/>
                <w:lang w:eastAsia="en-GB"/>
              </w:rPr>
            </w:pPr>
            <w:r w:rsidRPr="00467C30">
              <w:rPr>
                <w:rFonts w:ascii="Arial" w:eastAsia="Times New Roman" w:hAnsi="Arial" w:cs="Arial"/>
                <w:color w:val="000000"/>
                <w:lang w:eastAsia="en-GB"/>
              </w:rPr>
              <w:t>Provide on the job training to other members of staff as required</w:t>
            </w:r>
          </w:p>
          <w:p w14:paraId="125D1051" w14:textId="77777777" w:rsidR="00467C30" w:rsidRPr="00467C30" w:rsidRDefault="00467C30" w:rsidP="00467C30">
            <w:pPr>
              <w:ind w:left="720"/>
              <w:contextualSpacing/>
              <w:rPr>
                <w:rFonts w:ascii="Arial" w:eastAsia="Times New Roman" w:hAnsi="Arial" w:cs="Arial"/>
                <w:lang w:eastAsia="en-GB"/>
              </w:rPr>
            </w:pPr>
          </w:p>
          <w:p w14:paraId="17479FDC" w14:textId="77777777" w:rsidR="00467C30" w:rsidRPr="00467C30" w:rsidRDefault="00467C30" w:rsidP="00467C30">
            <w:pPr>
              <w:numPr>
                <w:ilvl w:val="0"/>
                <w:numId w:val="9"/>
              </w:numPr>
              <w:autoSpaceDE w:val="0"/>
              <w:autoSpaceDN w:val="0"/>
              <w:adjustRightInd w:val="0"/>
              <w:ind w:right="-421"/>
              <w:contextualSpacing/>
              <w:jc w:val="both"/>
              <w:rPr>
                <w:rFonts w:ascii="Arial" w:eastAsia="Times New Roman" w:hAnsi="Arial" w:cs="Arial"/>
                <w:lang w:eastAsia="en-GB"/>
              </w:rPr>
            </w:pPr>
            <w:r w:rsidRPr="00467C30">
              <w:rPr>
                <w:rFonts w:ascii="Arial" w:eastAsia="Times New Roman" w:hAnsi="Arial" w:cs="Arial"/>
                <w:lang w:eastAsia="en-GB"/>
              </w:rPr>
              <w:t>Undertake any other duties appropriate to the grade for the post.</w:t>
            </w:r>
          </w:p>
          <w:p w14:paraId="7568E133" w14:textId="58CAAB7F" w:rsidR="00467C30" w:rsidRPr="00467C30" w:rsidRDefault="00467C30" w:rsidP="00694A48">
            <w:pPr>
              <w:ind w:right="33"/>
              <w:jc w:val="both"/>
              <w:rPr>
                <w:rFonts w:ascii="Arial" w:hAnsi="Arial" w:cs="Arial"/>
                <w:b/>
              </w:rPr>
            </w:pPr>
          </w:p>
        </w:tc>
      </w:tr>
      <w:tr w:rsidR="00B22BEE" w:rsidRPr="00B22BEE" w14:paraId="5A9F931B" w14:textId="77777777" w:rsidTr="00C74BA5">
        <w:tc>
          <w:tcPr>
            <w:tcW w:w="10201" w:type="dxa"/>
            <w:gridSpan w:val="2"/>
            <w:tcBorders>
              <w:top w:val="single" w:sz="4" w:space="0" w:color="auto"/>
            </w:tcBorders>
          </w:tcPr>
          <w:p w14:paraId="5726DA61" w14:textId="77777777" w:rsidR="00636E00" w:rsidRPr="00467C30" w:rsidRDefault="00636E00" w:rsidP="00636E00">
            <w:pPr>
              <w:rPr>
                <w:rFonts w:ascii="Arial" w:eastAsia="Times New Roman" w:hAnsi="Arial" w:cs="Arial"/>
                <w:b/>
                <w:color w:val="000000"/>
                <w:lang w:eastAsia="en-GB"/>
              </w:rPr>
            </w:pPr>
            <w:r w:rsidRPr="00467C30">
              <w:rPr>
                <w:rFonts w:ascii="Arial" w:eastAsia="Times New Roman" w:hAnsi="Arial" w:cs="Arial"/>
                <w:b/>
                <w:color w:val="000000"/>
                <w:lang w:eastAsia="en-GB"/>
              </w:rPr>
              <w:lastRenderedPageBreak/>
              <w:t>Diversity, Equality and Inclusion (EDI)</w:t>
            </w:r>
          </w:p>
          <w:p w14:paraId="08949408" w14:textId="77777777" w:rsidR="00B22BEE" w:rsidRPr="00467C30" w:rsidRDefault="00636E00" w:rsidP="00636E00">
            <w:pPr>
              <w:jc w:val="both"/>
              <w:rPr>
                <w:rFonts w:ascii="Arial" w:eastAsia="Times New Roman" w:hAnsi="Arial" w:cs="Arial"/>
                <w:color w:val="000000"/>
                <w:lang w:eastAsia="en-GB"/>
              </w:rPr>
            </w:pPr>
            <w:r w:rsidRPr="00467C30">
              <w:rPr>
                <w:rFonts w:ascii="Arial" w:eastAsia="Times New Roman" w:hAnsi="Arial" w:cs="Arial"/>
                <w:color w:val="000000"/>
                <w:lang w:eastAsia="en-GB"/>
              </w:rPr>
              <w:t xml:space="preserve">All staff must comply with </w:t>
            </w:r>
            <w:r w:rsidR="00EF75C6" w:rsidRPr="00467C30">
              <w:rPr>
                <w:rFonts w:ascii="Arial" w:eastAsia="Times New Roman" w:hAnsi="Arial" w:cs="Arial"/>
                <w:color w:val="000000"/>
                <w:lang w:eastAsia="en-GB"/>
              </w:rPr>
              <w:t xml:space="preserve">the </w:t>
            </w:r>
            <w:r w:rsidRPr="00467C30">
              <w:rPr>
                <w:rFonts w:ascii="Arial" w:eastAsia="Times New Roman" w:hAnsi="Arial" w:cs="Arial"/>
                <w:color w:val="000000"/>
                <w:lang w:eastAsia="en-GB"/>
              </w:rPr>
              <w:t>Council</w:t>
            </w:r>
            <w:r w:rsidR="00EF75C6" w:rsidRPr="00467C30">
              <w:rPr>
                <w:rFonts w:ascii="Arial" w:eastAsia="Times New Roman" w:hAnsi="Arial" w:cs="Arial"/>
                <w:color w:val="000000"/>
                <w:lang w:eastAsia="en-GB"/>
              </w:rPr>
              <w:t>’s</w:t>
            </w:r>
            <w:r w:rsidRPr="00467C30">
              <w:rPr>
                <w:rFonts w:ascii="Arial" w:eastAsia="Times New Roman" w:hAnsi="Arial" w:cs="Arial"/>
                <w:color w:val="000000"/>
                <w:lang w:eastAsia="en-GB"/>
              </w:rPr>
              <w:t xml:space="preserve"> Policy on Equal Opportunities</w:t>
            </w:r>
            <w:r w:rsidR="00294400" w:rsidRPr="00467C30">
              <w:rPr>
                <w:rFonts w:ascii="Arial" w:eastAsia="Times New Roman" w:hAnsi="Arial" w:cs="Arial"/>
                <w:color w:val="000000"/>
                <w:lang w:eastAsia="en-GB"/>
              </w:rPr>
              <w:t xml:space="preserve"> and undertake training </w:t>
            </w:r>
            <w:r w:rsidRPr="00467C30">
              <w:rPr>
                <w:rFonts w:ascii="Arial" w:eastAsia="Times New Roman" w:hAnsi="Arial" w:cs="Arial"/>
                <w:color w:val="000000"/>
                <w:lang w:eastAsia="en-GB"/>
              </w:rPr>
              <w:t>to ensure the fair and equal treatment of all Council staff and customers.</w:t>
            </w:r>
          </w:p>
          <w:p w14:paraId="46FFB3BF" w14:textId="77777777" w:rsidR="00636E00" w:rsidRPr="00467C30" w:rsidRDefault="00636E00" w:rsidP="00636E00">
            <w:pPr>
              <w:jc w:val="both"/>
              <w:rPr>
                <w:rFonts w:ascii="Arial" w:eastAsia="Times New Roman" w:hAnsi="Arial" w:cs="Arial"/>
                <w:color w:val="000000"/>
                <w:lang w:eastAsia="en-GB"/>
              </w:rPr>
            </w:pPr>
          </w:p>
        </w:tc>
      </w:tr>
      <w:tr w:rsidR="00B22BEE" w:rsidRPr="00B22BEE" w14:paraId="63B75509" w14:textId="77777777" w:rsidTr="00B22BEE">
        <w:tc>
          <w:tcPr>
            <w:tcW w:w="10201" w:type="dxa"/>
            <w:gridSpan w:val="2"/>
          </w:tcPr>
          <w:p w14:paraId="195148DD" w14:textId="77777777" w:rsidR="00636E00" w:rsidRPr="00467C30" w:rsidRDefault="00636E00" w:rsidP="00636E00">
            <w:pPr>
              <w:jc w:val="both"/>
              <w:rPr>
                <w:rFonts w:ascii="Arial" w:eastAsia="Times New Roman" w:hAnsi="Arial" w:cs="Arial"/>
                <w:b/>
                <w:lang w:eastAsia="en-GB"/>
              </w:rPr>
            </w:pPr>
            <w:r w:rsidRPr="00467C30">
              <w:rPr>
                <w:rFonts w:ascii="Arial" w:eastAsia="Times New Roman" w:hAnsi="Arial" w:cs="Arial"/>
                <w:b/>
                <w:lang w:eastAsia="en-GB"/>
              </w:rPr>
              <w:t xml:space="preserve">Employment checks required for this post </w:t>
            </w:r>
          </w:p>
          <w:p w14:paraId="5E64FFD4" w14:textId="77777777" w:rsidR="00B22BEE" w:rsidRPr="00467C30" w:rsidRDefault="00636E00" w:rsidP="00EF75C6">
            <w:pPr>
              <w:jc w:val="both"/>
              <w:rPr>
                <w:rFonts w:ascii="Arial" w:eastAsia="Times New Roman" w:hAnsi="Arial" w:cs="Arial"/>
                <w:color w:val="000000"/>
                <w:lang w:eastAsia="en-GB"/>
              </w:rPr>
            </w:pPr>
            <w:r w:rsidRPr="00467C30">
              <w:rPr>
                <w:rFonts w:ascii="Arial" w:eastAsia="Times New Roman" w:hAnsi="Arial" w:cs="Arial"/>
                <w:color w:val="000000"/>
                <w:lang w:eastAsia="en-GB"/>
              </w:rPr>
              <w:t xml:space="preserve">The Council is required by the Home Office to carry out standard </w:t>
            </w:r>
            <w:r w:rsidR="00E73E44" w:rsidRPr="00467C30">
              <w:rPr>
                <w:rFonts w:ascii="Arial" w:eastAsia="Times New Roman" w:hAnsi="Arial" w:cs="Arial"/>
                <w:color w:val="000000"/>
                <w:lang w:eastAsia="en-GB"/>
              </w:rPr>
              <w:t xml:space="preserve">Right to Work </w:t>
            </w:r>
            <w:r w:rsidRPr="00467C30">
              <w:rPr>
                <w:rFonts w:ascii="Arial" w:eastAsia="Times New Roman" w:hAnsi="Arial" w:cs="Arial"/>
                <w:color w:val="000000"/>
                <w:lang w:eastAsia="en-GB"/>
              </w:rPr>
              <w:t xml:space="preserve">checks for all employment under the Asylum and Immigration Act 1996. If you cannot produce </w:t>
            </w:r>
            <w:r w:rsidR="00E73E44" w:rsidRPr="00467C30">
              <w:rPr>
                <w:rFonts w:ascii="Arial" w:eastAsia="Times New Roman" w:hAnsi="Arial" w:cs="Arial"/>
                <w:color w:val="000000"/>
                <w:lang w:eastAsia="en-GB"/>
              </w:rPr>
              <w:t>Right to Work documentation or</w:t>
            </w:r>
            <w:r w:rsidRPr="00467C30">
              <w:rPr>
                <w:rFonts w:ascii="Arial" w:eastAsia="Times New Roman" w:hAnsi="Arial" w:cs="Arial"/>
                <w:color w:val="000000"/>
                <w:lang w:eastAsia="en-GB"/>
              </w:rPr>
              <w:t xml:space="preserve"> are unsure whether the documents you have provide the necessary proof please contact </w:t>
            </w:r>
            <w:r w:rsidR="00E73E44" w:rsidRPr="00467C30">
              <w:rPr>
                <w:rFonts w:ascii="Arial" w:eastAsia="Times New Roman" w:hAnsi="Arial" w:cs="Arial"/>
                <w:color w:val="000000"/>
                <w:lang w:eastAsia="en-GB"/>
              </w:rPr>
              <w:t>Human Resources</w:t>
            </w:r>
            <w:r w:rsidRPr="00467C30">
              <w:rPr>
                <w:rFonts w:ascii="Arial" w:eastAsia="Times New Roman" w:hAnsi="Arial" w:cs="Arial"/>
                <w:color w:val="000000"/>
                <w:lang w:eastAsia="en-GB"/>
              </w:rPr>
              <w:t xml:space="preserve"> prior to your interview.</w:t>
            </w:r>
          </w:p>
        </w:tc>
      </w:tr>
      <w:tr w:rsidR="00636E00" w:rsidRPr="00B22BEE" w14:paraId="067DA8CE" w14:textId="77777777" w:rsidTr="00B22BEE">
        <w:tc>
          <w:tcPr>
            <w:tcW w:w="10201" w:type="dxa"/>
            <w:gridSpan w:val="2"/>
          </w:tcPr>
          <w:p w14:paraId="0B461F20" w14:textId="77777777" w:rsidR="00F215FC" w:rsidRPr="00467C30" w:rsidRDefault="00F215FC" w:rsidP="00636E00">
            <w:pPr>
              <w:ind w:right="-218"/>
              <w:jc w:val="both"/>
              <w:rPr>
                <w:rFonts w:ascii="Arial" w:eastAsia="Times New Roman" w:hAnsi="Arial" w:cs="Arial"/>
                <w:b/>
                <w:lang w:eastAsia="en-GB"/>
              </w:rPr>
            </w:pPr>
          </w:p>
          <w:p w14:paraId="1C24D4D6" w14:textId="77777777" w:rsidR="00636E00" w:rsidRPr="00467C30" w:rsidRDefault="00636E00" w:rsidP="00636E00">
            <w:pPr>
              <w:ind w:right="-218"/>
              <w:jc w:val="both"/>
              <w:rPr>
                <w:rFonts w:ascii="Arial" w:eastAsia="Times New Roman" w:hAnsi="Arial" w:cs="Arial"/>
                <w:b/>
                <w:lang w:eastAsia="en-GB"/>
              </w:rPr>
            </w:pPr>
            <w:r w:rsidRPr="00467C30">
              <w:rPr>
                <w:rFonts w:ascii="Arial" w:eastAsia="Times New Roman" w:hAnsi="Arial" w:cs="Arial"/>
                <w:b/>
                <w:lang w:eastAsia="en-GB"/>
              </w:rPr>
              <w:t>Employment of Ex-Offenders</w:t>
            </w:r>
          </w:p>
          <w:p w14:paraId="4C05D0C9" w14:textId="77777777" w:rsidR="00636E00" w:rsidRPr="00467C30" w:rsidRDefault="00636E00" w:rsidP="00636E00">
            <w:pPr>
              <w:snapToGrid w:val="0"/>
              <w:jc w:val="both"/>
              <w:rPr>
                <w:rFonts w:ascii="Arial" w:eastAsia="Times New Roman" w:hAnsi="Arial" w:cs="Arial"/>
                <w:color w:val="000000"/>
                <w:lang w:val="en-US" w:eastAsia="en-GB"/>
              </w:rPr>
            </w:pPr>
            <w:r w:rsidRPr="00467C30">
              <w:rPr>
                <w:rFonts w:ascii="Arial" w:eastAsia="Times New Roman" w:hAnsi="Arial" w:cs="Arial"/>
                <w:color w:val="000000"/>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7777777" w:rsidR="00636E00" w:rsidRPr="00467C30" w:rsidRDefault="00636E00" w:rsidP="00636E00">
            <w:pPr>
              <w:ind w:right="-218"/>
              <w:jc w:val="both"/>
              <w:rPr>
                <w:rFonts w:ascii="Arial" w:eastAsia="Times New Roman" w:hAnsi="Arial" w:cs="Arial"/>
                <w:b/>
                <w:lang w:eastAsia="en-GB"/>
              </w:rPr>
            </w:pPr>
          </w:p>
        </w:tc>
      </w:tr>
      <w:tr w:rsidR="00636E00" w:rsidRPr="00B22BEE" w14:paraId="10B1303C" w14:textId="77777777" w:rsidTr="00B22BEE">
        <w:tc>
          <w:tcPr>
            <w:tcW w:w="10201" w:type="dxa"/>
            <w:gridSpan w:val="2"/>
          </w:tcPr>
          <w:p w14:paraId="1DC18E2D" w14:textId="77777777" w:rsidR="00F215FC" w:rsidRPr="00467C30" w:rsidRDefault="00F215FC" w:rsidP="00F215FC">
            <w:pPr>
              <w:jc w:val="both"/>
              <w:rPr>
                <w:rFonts w:ascii="Arial" w:eastAsia="Times New Roman" w:hAnsi="Arial" w:cs="Arial"/>
                <w:b/>
                <w:snapToGrid w:val="0"/>
                <w:color w:val="000000"/>
                <w:lang w:val="en-US" w:eastAsia="en-GB"/>
              </w:rPr>
            </w:pPr>
          </w:p>
          <w:p w14:paraId="257815B0" w14:textId="77777777" w:rsidR="00F215FC" w:rsidRPr="00467C30" w:rsidRDefault="00F215FC" w:rsidP="00F215FC">
            <w:pPr>
              <w:jc w:val="both"/>
              <w:rPr>
                <w:rFonts w:ascii="Arial" w:eastAsia="Times New Roman" w:hAnsi="Arial" w:cs="Arial"/>
                <w:b/>
                <w:snapToGrid w:val="0"/>
                <w:color w:val="000000"/>
                <w:lang w:val="en-US" w:eastAsia="en-GB"/>
              </w:rPr>
            </w:pPr>
            <w:r w:rsidRPr="00467C30">
              <w:rPr>
                <w:rFonts w:ascii="Arial" w:eastAsia="Times New Roman" w:hAnsi="Arial" w:cs="Arial"/>
                <w:b/>
                <w:snapToGrid w:val="0"/>
                <w:color w:val="000000"/>
                <w:lang w:val="en-US" w:eastAsia="en-GB"/>
              </w:rPr>
              <w:t xml:space="preserve">DISCLOSURE OF CRIMINAL RECORD </w:t>
            </w:r>
          </w:p>
          <w:p w14:paraId="0AE4C367" w14:textId="77777777" w:rsidR="00F215FC" w:rsidRPr="00467C30" w:rsidRDefault="00F215FC" w:rsidP="00F215FC">
            <w:pPr>
              <w:jc w:val="both"/>
              <w:rPr>
                <w:rFonts w:ascii="Arial" w:eastAsia="Times New Roman" w:hAnsi="Arial" w:cs="Arial"/>
                <w:snapToGrid w:val="0"/>
                <w:color w:val="000000"/>
                <w:lang w:val="en-US" w:eastAsia="en-GB"/>
              </w:rPr>
            </w:pPr>
            <w:r w:rsidRPr="00467C30">
              <w:rPr>
                <w:rFonts w:ascii="Arial" w:eastAsia="Times New Roman" w:hAnsi="Arial" w:cs="Arial"/>
                <w:snapToGrid w:val="0"/>
                <w:color w:val="000000"/>
                <w:lang w:val="en-US" w:eastAsia="en-GB"/>
              </w:rPr>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sidRPr="00467C30">
              <w:rPr>
                <w:rFonts w:ascii="Arial" w:eastAsia="Times New Roman" w:hAnsi="Arial" w:cs="Arial"/>
                <w:snapToGrid w:val="0"/>
                <w:color w:val="000000"/>
                <w:lang w:val="en-US" w:eastAsia="en-GB"/>
              </w:rPr>
              <w:t>d</w:t>
            </w:r>
            <w:r w:rsidRPr="00467C30">
              <w:rPr>
                <w:rFonts w:ascii="Arial" w:eastAsia="Times New Roman" w:hAnsi="Arial" w:cs="Arial"/>
                <w:snapToGrid w:val="0"/>
                <w:color w:val="000000"/>
                <w:lang w:val="en-US" w:eastAsia="en-GB"/>
              </w:rPr>
              <w:t>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0528FE52" w14:textId="77777777" w:rsidR="00636E00" w:rsidRPr="00467C30" w:rsidRDefault="00636E00" w:rsidP="00636E00">
            <w:pPr>
              <w:ind w:right="-218"/>
              <w:jc w:val="both"/>
              <w:rPr>
                <w:rFonts w:ascii="Arial" w:eastAsia="Times New Roman" w:hAnsi="Arial" w:cs="Arial"/>
                <w:b/>
                <w:lang w:eastAsia="en-GB"/>
              </w:rPr>
            </w:pPr>
          </w:p>
        </w:tc>
      </w:tr>
      <w:tr w:rsidR="00636E00" w:rsidRPr="00B22BEE" w14:paraId="13E5329E" w14:textId="77777777" w:rsidTr="00B22BEE">
        <w:tc>
          <w:tcPr>
            <w:tcW w:w="10201" w:type="dxa"/>
            <w:gridSpan w:val="2"/>
          </w:tcPr>
          <w:p w14:paraId="78943A38" w14:textId="77777777" w:rsidR="00F215FC" w:rsidRPr="00467C30" w:rsidRDefault="00F215FC" w:rsidP="00F215FC">
            <w:pPr>
              <w:jc w:val="both"/>
              <w:rPr>
                <w:rFonts w:ascii="Arial" w:eastAsia="Times New Roman" w:hAnsi="Arial" w:cs="Arial"/>
                <w:b/>
                <w:snapToGrid w:val="0"/>
                <w:color w:val="000000"/>
                <w:lang w:val="en-US" w:eastAsia="en-GB"/>
              </w:rPr>
            </w:pPr>
          </w:p>
          <w:p w14:paraId="698A8109" w14:textId="77777777" w:rsidR="00F215FC" w:rsidRPr="00467C30" w:rsidRDefault="00F215FC" w:rsidP="00F215FC">
            <w:pPr>
              <w:jc w:val="both"/>
              <w:rPr>
                <w:rFonts w:ascii="Arial" w:eastAsia="Times New Roman" w:hAnsi="Arial" w:cs="Arial"/>
                <w:b/>
                <w:snapToGrid w:val="0"/>
                <w:color w:val="000000"/>
                <w:lang w:val="en-US" w:eastAsia="en-GB"/>
              </w:rPr>
            </w:pPr>
            <w:r w:rsidRPr="00467C30">
              <w:rPr>
                <w:rFonts w:ascii="Arial" w:eastAsia="Times New Roman" w:hAnsi="Arial" w:cs="Arial"/>
                <w:b/>
                <w:snapToGrid w:val="0"/>
                <w:color w:val="000000"/>
                <w:lang w:val="en-US" w:eastAsia="en-GB"/>
              </w:rPr>
              <w:t>SAFEGUARDING</w:t>
            </w:r>
          </w:p>
          <w:p w14:paraId="01851881" w14:textId="77777777" w:rsidR="00F215FC" w:rsidRPr="00467C30" w:rsidRDefault="00F215FC" w:rsidP="00F215FC">
            <w:pPr>
              <w:jc w:val="both"/>
              <w:rPr>
                <w:rFonts w:ascii="Arial" w:eastAsia="Times New Roman" w:hAnsi="Arial" w:cs="Arial"/>
                <w:snapToGrid w:val="0"/>
                <w:color w:val="000000"/>
                <w:lang w:val="en-US" w:eastAsia="en-GB"/>
              </w:rPr>
            </w:pPr>
            <w:r w:rsidRPr="00467C30">
              <w:rPr>
                <w:rFonts w:ascii="Arial" w:eastAsia="Times New Roman" w:hAnsi="Arial" w:cs="Arial"/>
                <w:snapToGrid w:val="0"/>
                <w:color w:val="000000"/>
                <w:lang w:val="en-US" w:eastAsia="en-GB"/>
              </w:rPr>
              <w:t xml:space="preserve">All employees are responsible for ensuring the safety and welfare of children and vulnerable adults in the course of their daily duties. All staff are required to understand and adhere to the </w:t>
            </w:r>
            <w:r w:rsidRPr="00467C30">
              <w:rPr>
                <w:rFonts w:ascii="Arial" w:eastAsia="Times New Roman" w:hAnsi="Arial" w:cs="Arial"/>
                <w:snapToGrid w:val="0"/>
                <w:color w:val="000000"/>
                <w:lang w:val="en-US" w:eastAsia="en-GB"/>
              </w:rPr>
              <w:lastRenderedPageBreak/>
              <w:t>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A09C55B" w14:textId="77777777" w:rsidR="00636E00" w:rsidRPr="00467C30" w:rsidRDefault="00636E00" w:rsidP="00636E00">
            <w:pPr>
              <w:ind w:right="-218"/>
              <w:jc w:val="both"/>
              <w:rPr>
                <w:rFonts w:ascii="Arial" w:eastAsia="Times New Roman" w:hAnsi="Arial" w:cs="Arial"/>
                <w:b/>
                <w:lang w:eastAsia="en-GB"/>
              </w:rPr>
            </w:pPr>
          </w:p>
        </w:tc>
      </w:tr>
      <w:tr w:rsidR="00636E00" w:rsidRPr="00B22BEE" w14:paraId="60CF8E0C" w14:textId="77777777" w:rsidTr="00B22BEE">
        <w:tc>
          <w:tcPr>
            <w:tcW w:w="10201" w:type="dxa"/>
            <w:gridSpan w:val="2"/>
          </w:tcPr>
          <w:p w14:paraId="5AD38E52" w14:textId="77777777" w:rsidR="00636E00" w:rsidRPr="00467C30" w:rsidRDefault="00636E00" w:rsidP="00636E00">
            <w:pPr>
              <w:rPr>
                <w:rFonts w:ascii="Arial" w:eastAsia="Times New Roman" w:hAnsi="Arial" w:cs="Arial"/>
                <w:lang w:eastAsia="en-GB"/>
              </w:rPr>
            </w:pPr>
          </w:p>
          <w:p w14:paraId="0107BF1A" w14:textId="77777777" w:rsidR="00636E00" w:rsidRPr="00467C30" w:rsidRDefault="00636E00" w:rsidP="00636E00">
            <w:pPr>
              <w:jc w:val="both"/>
              <w:rPr>
                <w:rFonts w:ascii="Arial" w:eastAsia="Times New Roman" w:hAnsi="Arial" w:cs="Arial"/>
                <w:b/>
                <w:snapToGrid w:val="0"/>
                <w:color w:val="000000"/>
                <w:lang w:val="en-US" w:eastAsia="en-GB"/>
              </w:rPr>
            </w:pPr>
            <w:r w:rsidRPr="00467C30">
              <w:rPr>
                <w:rFonts w:ascii="Arial" w:eastAsia="Times New Roman" w:hAnsi="Arial" w:cs="Arial"/>
                <w:b/>
                <w:snapToGrid w:val="0"/>
                <w:color w:val="000000"/>
                <w:lang w:val="en-US" w:eastAsia="en-GB"/>
              </w:rPr>
              <w:t>SPOKEN ENGLISH</w:t>
            </w:r>
          </w:p>
          <w:p w14:paraId="213AFDB9" w14:textId="77777777" w:rsidR="00636E00" w:rsidRPr="00467C30" w:rsidRDefault="00636E00" w:rsidP="00636E00">
            <w:pPr>
              <w:jc w:val="both"/>
              <w:rPr>
                <w:rFonts w:ascii="Arial" w:eastAsia="Times New Roman" w:hAnsi="Arial" w:cs="Arial"/>
                <w:lang w:eastAsia="en-GB"/>
              </w:rPr>
            </w:pPr>
            <w:r w:rsidRPr="00467C30">
              <w:rPr>
                <w:rFonts w:ascii="Arial" w:eastAsia="Times New Roman" w:hAnsi="Arial" w:cs="Arial"/>
                <w:lang w:eastAsia="en-GB"/>
              </w:rPr>
              <w:t xml:space="preserve">For public-facing roles involving </w:t>
            </w:r>
            <w:r w:rsidRPr="00467C30">
              <w:rPr>
                <w:rFonts w:ascii="Arial" w:eastAsia="Times New Roman" w:hAnsi="Arial" w:cs="Arial"/>
                <w:u w:val="single"/>
                <w:lang w:eastAsia="en-GB"/>
              </w:rPr>
              <w:t xml:space="preserve">regular </w:t>
            </w:r>
            <w:r w:rsidRPr="00467C30">
              <w:rPr>
                <w:rFonts w:ascii="Arial" w:eastAsia="Times New Roman" w:hAnsi="Arial" w:cs="Arial"/>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467C30" w:rsidRDefault="00636E00" w:rsidP="00636E00">
            <w:pPr>
              <w:rPr>
                <w:rFonts w:ascii="Arial" w:hAnsi="Arial" w:cs="Arial"/>
              </w:rPr>
            </w:pPr>
          </w:p>
        </w:tc>
      </w:tr>
    </w:tbl>
    <w:p w14:paraId="15894857" w14:textId="77777777" w:rsidR="00694A48" w:rsidRDefault="00694A48" w:rsidP="00B22BEE">
      <w:pPr>
        <w:ind w:right="-1"/>
        <w:rPr>
          <w:rFonts w:ascii="Arial" w:hAnsi="Arial" w:cs="Arial"/>
          <w:b/>
          <w:i/>
        </w:rPr>
      </w:pPr>
    </w:p>
    <w:p w14:paraId="4EA8ED3F" w14:textId="77777777" w:rsidR="00E73E44" w:rsidRDefault="00E73E44" w:rsidP="00B22BEE">
      <w:pPr>
        <w:ind w:right="-1"/>
        <w:rPr>
          <w:rFonts w:ascii="Arial" w:hAnsi="Arial" w:cs="Arial"/>
          <w:b/>
          <w:i/>
        </w:rPr>
      </w:pPr>
      <w:r>
        <w:rPr>
          <w:rFonts w:ascii="Arial" w:hAnsi="Arial" w:cs="Arial"/>
          <w:b/>
          <w:i/>
        </w:rPr>
        <w:t>For specific requirements for the post please see the Person Specification.</w:t>
      </w:r>
    </w:p>
    <w:p w14:paraId="41A27A34" w14:textId="77777777" w:rsidR="00E73E44" w:rsidRPr="00F215FC" w:rsidRDefault="00E73E44" w:rsidP="00B22BEE">
      <w:pPr>
        <w:ind w:right="-1"/>
        <w:rPr>
          <w:rFonts w:ascii="Arial" w:hAnsi="Arial" w:cs="Arial"/>
          <w:b/>
          <w:i/>
        </w:rPr>
      </w:pPr>
    </w:p>
    <w:p w14:paraId="11370173" w14:textId="77777777" w:rsidR="00F215FC" w:rsidRPr="00F215FC" w:rsidRDefault="00F215FC" w:rsidP="00B22BEE">
      <w:pPr>
        <w:ind w:right="-1"/>
        <w:rPr>
          <w:rFonts w:ascii="Arial" w:hAnsi="Arial" w:cs="Arial"/>
          <w:b/>
          <w:i/>
        </w:rPr>
      </w:pPr>
      <w:r w:rsidRPr="00F215FC">
        <w:rPr>
          <w:rFonts w:ascii="Arial" w:hAnsi="Arial" w:cs="Arial"/>
          <w:b/>
          <w:i/>
        </w:rPr>
        <w:t>If you have any query please contract Human Resources on (01992) 785509 or personnel@broxbourne.gov.uk</w:t>
      </w:r>
    </w:p>
    <w:sectPr w:rsidR="00F215FC" w:rsidRPr="00F215FC"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76697" w14:textId="77777777" w:rsidR="00202F00" w:rsidRDefault="00202F00" w:rsidP="0052057F">
      <w:r>
        <w:separator/>
      </w:r>
    </w:p>
  </w:endnote>
  <w:endnote w:type="continuationSeparator" w:id="0">
    <w:p w14:paraId="29B11532" w14:textId="77777777" w:rsidR="00202F00" w:rsidRDefault="00202F00"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E7B10" w14:textId="77777777" w:rsidR="00202F00" w:rsidRDefault="00202F00" w:rsidP="0052057F">
      <w:r>
        <w:separator/>
      </w:r>
    </w:p>
  </w:footnote>
  <w:footnote w:type="continuationSeparator" w:id="0">
    <w:p w14:paraId="3C314822" w14:textId="77777777" w:rsidR="00202F00" w:rsidRDefault="00202F00"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212588"/>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3"/>
  </w:num>
  <w:num w:numId="2" w16cid:durableId="813260001">
    <w:abstractNumId w:val="1"/>
  </w:num>
  <w:num w:numId="3" w16cid:durableId="1099641961">
    <w:abstractNumId w:val="0"/>
  </w:num>
  <w:num w:numId="4" w16cid:durableId="148980555">
    <w:abstractNumId w:val="7"/>
  </w:num>
  <w:num w:numId="5" w16cid:durableId="2026588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2"/>
  </w:num>
  <w:num w:numId="7" w16cid:durableId="459878620">
    <w:abstractNumId w:val="5"/>
  </w:num>
  <w:num w:numId="8" w16cid:durableId="1958674808">
    <w:abstractNumId w:val="4"/>
  </w:num>
  <w:num w:numId="9" w16cid:durableId="8601652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10256D"/>
    <w:rsid w:val="001F5000"/>
    <w:rsid w:val="00202F00"/>
    <w:rsid w:val="00294400"/>
    <w:rsid w:val="002B0922"/>
    <w:rsid w:val="002F0F1B"/>
    <w:rsid w:val="00324ED9"/>
    <w:rsid w:val="003B72F4"/>
    <w:rsid w:val="00467C30"/>
    <w:rsid w:val="004B7AC9"/>
    <w:rsid w:val="004D5A0C"/>
    <w:rsid w:val="0052057F"/>
    <w:rsid w:val="00544A4A"/>
    <w:rsid w:val="00587A79"/>
    <w:rsid w:val="005F2849"/>
    <w:rsid w:val="0062570B"/>
    <w:rsid w:val="00636E00"/>
    <w:rsid w:val="00694A48"/>
    <w:rsid w:val="00741E61"/>
    <w:rsid w:val="00772D7F"/>
    <w:rsid w:val="007C5707"/>
    <w:rsid w:val="007F4F09"/>
    <w:rsid w:val="00937E43"/>
    <w:rsid w:val="0096226F"/>
    <w:rsid w:val="00965CA2"/>
    <w:rsid w:val="00A07478"/>
    <w:rsid w:val="00A242C6"/>
    <w:rsid w:val="00A456AE"/>
    <w:rsid w:val="00A7287B"/>
    <w:rsid w:val="00B22BEE"/>
    <w:rsid w:val="00B80F18"/>
    <w:rsid w:val="00BA5745"/>
    <w:rsid w:val="00BC7618"/>
    <w:rsid w:val="00C74BA5"/>
    <w:rsid w:val="00CD5B2C"/>
    <w:rsid w:val="00D55763"/>
    <w:rsid w:val="00D60F2B"/>
    <w:rsid w:val="00DC1B70"/>
    <w:rsid w:val="00E6573E"/>
    <w:rsid w:val="00E73E44"/>
    <w:rsid w:val="00EE54E6"/>
    <w:rsid w:val="00EF75C6"/>
    <w:rsid w:val="00F215FC"/>
    <w:rsid w:val="00F22990"/>
    <w:rsid w:val="00F316C1"/>
    <w:rsid w:val="00F461C9"/>
    <w:rsid w:val="00FC6090"/>
    <w:rsid w:val="00FF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5</TotalTime>
  <Pages>3</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Ben Torreggiani</cp:lastModifiedBy>
  <cp:revision>3</cp:revision>
  <cp:lastPrinted>2018-12-10T11:35:00Z</cp:lastPrinted>
  <dcterms:created xsi:type="dcterms:W3CDTF">2024-11-18T15:40:00Z</dcterms:created>
  <dcterms:modified xsi:type="dcterms:W3CDTF">2024-11-18T15:45:00Z</dcterms:modified>
</cp:coreProperties>
</file>