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6799CD6C" w14:textId="77777777" w:rsidR="00B22BEE" w:rsidRPr="00D60F2B" w:rsidRDefault="00B22BEE" w:rsidP="00B8025E">
            <w:pPr>
              <w:rPr>
                <w:rFonts w:ascii="Arial" w:hAnsi="Arial" w:cs="Arial"/>
                <w:b/>
                <w:sz w:val="22"/>
                <w:szCs w:val="22"/>
              </w:rPr>
            </w:pPr>
            <w:r w:rsidRPr="00D60F2B">
              <w:rPr>
                <w:rFonts w:ascii="Arial" w:hAnsi="Arial" w:cs="Arial"/>
                <w:b/>
                <w:sz w:val="22"/>
                <w:szCs w:val="22"/>
              </w:rPr>
              <w:t xml:space="preserve">Broxbourne Borough Council </w:t>
            </w:r>
          </w:p>
          <w:p w14:paraId="126AA24C" w14:textId="77777777" w:rsidR="00B22BEE" w:rsidRPr="00D60F2B" w:rsidRDefault="00B22BEE" w:rsidP="00B8025E">
            <w:pPr>
              <w:rPr>
                <w:rFonts w:ascii="Arial" w:hAnsi="Arial" w:cs="Arial"/>
                <w:b/>
                <w:sz w:val="22"/>
                <w:szCs w:val="22"/>
              </w:rPr>
            </w:pPr>
          </w:p>
        </w:tc>
      </w:tr>
      <w:tr w:rsidR="00B22BEE" w:rsidRPr="00B22BEE" w14:paraId="39A7E5E1" w14:textId="77777777" w:rsidTr="00636E00">
        <w:tc>
          <w:tcPr>
            <w:tcW w:w="6799" w:type="dxa"/>
            <w:shd w:val="clear" w:color="auto" w:fill="E2EFD9" w:themeFill="accent6" w:themeFillTint="33"/>
          </w:tcPr>
          <w:p w14:paraId="12EF91C8" w14:textId="13B85350" w:rsidR="00B22BEE" w:rsidRPr="00D60F2B" w:rsidRDefault="00B22BEE" w:rsidP="00B8025E">
            <w:pPr>
              <w:rPr>
                <w:rFonts w:ascii="Arial" w:hAnsi="Arial" w:cs="Arial"/>
                <w:b/>
                <w:sz w:val="22"/>
                <w:szCs w:val="22"/>
              </w:rPr>
            </w:pPr>
            <w:r w:rsidRPr="00D60F2B">
              <w:rPr>
                <w:rFonts w:ascii="Arial" w:hAnsi="Arial" w:cs="Arial"/>
                <w:b/>
                <w:sz w:val="22"/>
                <w:szCs w:val="22"/>
              </w:rPr>
              <w:t>Job Title:</w:t>
            </w:r>
            <w:r w:rsidR="002B0922">
              <w:rPr>
                <w:rFonts w:ascii="Arial" w:hAnsi="Arial" w:cs="Arial"/>
                <w:b/>
                <w:sz w:val="22"/>
                <w:szCs w:val="22"/>
              </w:rPr>
              <w:t xml:space="preserve"> </w:t>
            </w:r>
            <w:r w:rsidR="00B227D3" w:rsidRPr="00B227D3">
              <w:rPr>
                <w:rFonts w:ascii="Arial" w:hAnsi="Arial" w:cs="Arial"/>
                <w:bCs/>
                <w:sz w:val="22"/>
                <w:szCs w:val="22"/>
              </w:rPr>
              <w:t>Business Support Officer</w:t>
            </w:r>
          </w:p>
        </w:tc>
        <w:tc>
          <w:tcPr>
            <w:tcW w:w="3402" w:type="dxa"/>
            <w:shd w:val="clear" w:color="auto" w:fill="E2EFD9" w:themeFill="accent6" w:themeFillTint="33"/>
          </w:tcPr>
          <w:p w14:paraId="0BB8552A" w14:textId="4918DF5A" w:rsidR="00B22BEE" w:rsidRPr="00D60F2B" w:rsidRDefault="00B22BEE" w:rsidP="00B8025E">
            <w:pPr>
              <w:rPr>
                <w:rFonts w:ascii="Arial" w:hAnsi="Arial" w:cs="Arial"/>
                <w:b/>
                <w:sz w:val="22"/>
                <w:szCs w:val="22"/>
              </w:rPr>
            </w:pPr>
            <w:r w:rsidRPr="00D60F2B">
              <w:rPr>
                <w:rFonts w:ascii="Arial" w:hAnsi="Arial" w:cs="Arial"/>
                <w:b/>
                <w:sz w:val="22"/>
                <w:szCs w:val="22"/>
              </w:rPr>
              <w:t xml:space="preserve">Job Ref: </w:t>
            </w:r>
            <w:r w:rsidR="00B227D3" w:rsidRPr="00D36DCC">
              <w:rPr>
                <w:rFonts w:ascii="Arial" w:hAnsi="Arial" w:cs="Arial"/>
                <w:bCs/>
                <w:sz w:val="22"/>
                <w:szCs w:val="22"/>
              </w:rPr>
              <w:t>BSOED</w:t>
            </w:r>
          </w:p>
        </w:tc>
      </w:tr>
      <w:tr w:rsidR="00B22BEE" w:rsidRPr="00B22BEE" w14:paraId="63A52AF9" w14:textId="77777777" w:rsidTr="00636E00">
        <w:tc>
          <w:tcPr>
            <w:tcW w:w="6799" w:type="dxa"/>
            <w:shd w:val="clear" w:color="auto" w:fill="E2EFD9" w:themeFill="accent6" w:themeFillTint="33"/>
          </w:tcPr>
          <w:p w14:paraId="792AB65C" w14:textId="77777777" w:rsidR="00B22BEE" w:rsidRPr="00D60F2B" w:rsidRDefault="00B22BEE" w:rsidP="00B8025E">
            <w:pPr>
              <w:rPr>
                <w:rFonts w:ascii="Arial" w:hAnsi="Arial" w:cs="Arial"/>
                <w:b/>
                <w:sz w:val="22"/>
                <w:szCs w:val="22"/>
              </w:rPr>
            </w:pPr>
            <w:r w:rsidRPr="00D60F2B">
              <w:rPr>
                <w:rFonts w:ascii="Arial" w:hAnsi="Arial" w:cs="Arial"/>
                <w:b/>
                <w:sz w:val="22"/>
                <w:szCs w:val="22"/>
              </w:rPr>
              <w:t>Job Location:</w:t>
            </w:r>
            <w:r w:rsidR="002B0922">
              <w:rPr>
                <w:rFonts w:ascii="Arial" w:hAnsi="Arial" w:cs="Arial"/>
                <w:b/>
                <w:sz w:val="22"/>
                <w:szCs w:val="22"/>
              </w:rPr>
              <w:t xml:space="preserve"> </w:t>
            </w:r>
            <w:r w:rsidR="002B0922" w:rsidRPr="00B227D3">
              <w:rPr>
                <w:rFonts w:ascii="Arial" w:hAnsi="Arial" w:cs="Arial"/>
                <w:bCs/>
                <w:sz w:val="22"/>
                <w:szCs w:val="22"/>
              </w:rPr>
              <w:t>Bishops’ College Churchgate Cheshunt Herts</w:t>
            </w:r>
            <w:r w:rsidR="002B0922">
              <w:rPr>
                <w:rFonts w:ascii="Arial" w:hAnsi="Arial" w:cs="Arial"/>
                <w:b/>
                <w:sz w:val="22"/>
                <w:szCs w:val="22"/>
              </w:rPr>
              <w:t xml:space="preserve"> </w:t>
            </w:r>
          </w:p>
        </w:tc>
        <w:tc>
          <w:tcPr>
            <w:tcW w:w="3402" w:type="dxa"/>
            <w:shd w:val="clear" w:color="auto" w:fill="E2EFD9" w:themeFill="accent6" w:themeFillTint="33"/>
          </w:tcPr>
          <w:p w14:paraId="76A2EE84" w14:textId="5B0080B5" w:rsidR="00B22BEE" w:rsidRPr="00D60F2B" w:rsidRDefault="002B0922" w:rsidP="00B8025E">
            <w:pPr>
              <w:rPr>
                <w:rFonts w:ascii="Arial" w:hAnsi="Arial" w:cs="Arial"/>
                <w:b/>
                <w:sz w:val="22"/>
                <w:szCs w:val="22"/>
              </w:rPr>
            </w:pPr>
            <w:r>
              <w:rPr>
                <w:rFonts w:ascii="Arial" w:hAnsi="Arial" w:cs="Arial"/>
                <w:b/>
                <w:sz w:val="22"/>
                <w:szCs w:val="22"/>
              </w:rPr>
              <w:t xml:space="preserve">Hybrid: </w:t>
            </w:r>
            <w:r w:rsidRPr="00D36DCC">
              <w:rPr>
                <w:rFonts w:ascii="Arial" w:hAnsi="Arial" w:cs="Arial"/>
                <w:bCs/>
                <w:sz w:val="22"/>
                <w:szCs w:val="22"/>
              </w:rPr>
              <w:t>Yes</w:t>
            </w:r>
          </w:p>
        </w:tc>
      </w:tr>
      <w:tr w:rsidR="00B22BEE" w:rsidRPr="00B22BEE" w14:paraId="72E6DE23" w14:textId="77777777" w:rsidTr="00636E00">
        <w:tc>
          <w:tcPr>
            <w:tcW w:w="10201" w:type="dxa"/>
            <w:gridSpan w:val="2"/>
            <w:shd w:val="clear" w:color="auto" w:fill="E2EFD9" w:themeFill="accent6" w:themeFillTint="33"/>
          </w:tcPr>
          <w:p w14:paraId="526E7762" w14:textId="6EDF5CE5" w:rsidR="00B22BEE" w:rsidRPr="00D60F2B" w:rsidRDefault="00B22BEE" w:rsidP="00B8025E">
            <w:pPr>
              <w:rPr>
                <w:rFonts w:ascii="Arial" w:hAnsi="Arial" w:cs="Arial"/>
                <w:b/>
                <w:sz w:val="22"/>
                <w:szCs w:val="22"/>
              </w:rPr>
            </w:pPr>
            <w:r w:rsidRPr="00D60F2B">
              <w:rPr>
                <w:rFonts w:ascii="Arial" w:hAnsi="Arial" w:cs="Arial"/>
                <w:b/>
                <w:sz w:val="22"/>
                <w:szCs w:val="22"/>
              </w:rPr>
              <w:t>Department:</w:t>
            </w:r>
            <w:r w:rsidR="002B0922">
              <w:rPr>
                <w:rFonts w:ascii="Arial" w:hAnsi="Arial" w:cs="Arial"/>
                <w:b/>
                <w:sz w:val="22"/>
                <w:szCs w:val="22"/>
              </w:rPr>
              <w:t xml:space="preserve"> </w:t>
            </w:r>
            <w:r w:rsidR="00B227D3" w:rsidRPr="00B227D3">
              <w:rPr>
                <w:rFonts w:ascii="Arial" w:hAnsi="Arial" w:cs="Arial"/>
                <w:bCs/>
                <w:sz w:val="22"/>
                <w:szCs w:val="22"/>
              </w:rPr>
              <w:t>Economic Development</w:t>
            </w:r>
          </w:p>
        </w:tc>
      </w:tr>
      <w:tr w:rsidR="00B22BEE" w:rsidRPr="00B22BEE" w14:paraId="71B3172B" w14:textId="77777777" w:rsidTr="00636E00">
        <w:tc>
          <w:tcPr>
            <w:tcW w:w="10201" w:type="dxa"/>
            <w:gridSpan w:val="2"/>
            <w:shd w:val="clear" w:color="auto" w:fill="E2EFD9" w:themeFill="accent6" w:themeFillTint="33"/>
          </w:tcPr>
          <w:p w14:paraId="1DE4E85E" w14:textId="5A0550CC" w:rsidR="00B22BEE" w:rsidRPr="00B227D3" w:rsidRDefault="00B22BEE" w:rsidP="00B8025E">
            <w:pPr>
              <w:rPr>
                <w:rFonts w:ascii="Arial" w:hAnsi="Arial" w:cs="Arial"/>
                <w:b/>
                <w:color w:val="FF0000"/>
                <w:sz w:val="22"/>
                <w:szCs w:val="22"/>
              </w:rPr>
            </w:pPr>
            <w:r w:rsidRPr="00B227D3">
              <w:rPr>
                <w:rFonts w:ascii="Arial" w:hAnsi="Arial" w:cs="Arial"/>
                <w:b/>
                <w:color w:val="000000" w:themeColor="text1"/>
                <w:sz w:val="22"/>
                <w:szCs w:val="22"/>
              </w:rPr>
              <w:t>Reports to:</w:t>
            </w:r>
            <w:r w:rsidR="002B0922" w:rsidRPr="00B227D3">
              <w:rPr>
                <w:rFonts w:ascii="Arial" w:hAnsi="Arial" w:cs="Arial"/>
                <w:b/>
                <w:color w:val="000000" w:themeColor="text1"/>
                <w:sz w:val="22"/>
                <w:szCs w:val="22"/>
              </w:rPr>
              <w:t xml:space="preserve"> </w:t>
            </w:r>
            <w:r w:rsidR="00B227D3" w:rsidRPr="00B227D3">
              <w:rPr>
                <w:rFonts w:ascii="Arial" w:hAnsi="Arial" w:cs="Arial"/>
                <w:bCs/>
                <w:color w:val="000000" w:themeColor="text1"/>
                <w:sz w:val="22"/>
                <w:szCs w:val="22"/>
              </w:rPr>
              <w:t>Duncan Haslam</w:t>
            </w:r>
          </w:p>
        </w:tc>
      </w:tr>
      <w:tr w:rsidR="00B22BEE" w:rsidRPr="00B22BEE" w14:paraId="6E1E3392" w14:textId="77777777" w:rsidTr="00636E00">
        <w:tc>
          <w:tcPr>
            <w:tcW w:w="10201" w:type="dxa"/>
            <w:gridSpan w:val="2"/>
            <w:shd w:val="clear" w:color="auto" w:fill="E2EFD9" w:themeFill="accent6" w:themeFillTint="33"/>
          </w:tcPr>
          <w:p w14:paraId="6F60C2CD" w14:textId="524BA636" w:rsidR="00B22BEE" w:rsidRPr="002B0922" w:rsidRDefault="00B22BEE" w:rsidP="002B0922">
            <w:pPr>
              <w:tabs>
                <w:tab w:val="left" w:pos="0"/>
                <w:tab w:val="left" w:pos="3168"/>
                <w:tab w:val="left" w:pos="3600"/>
              </w:tabs>
              <w:rPr>
                <w:rFonts w:ascii="Arial" w:hAnsi="Arial" w:cs="Arial"/>
                <w:color w:val="FF0000"/>
                <w:sz w:val="22"/>
                <w:szCs w:val="22"/>
              </w:rPr>
            </w:pPr>
            <w:r w:rsidRPr="00273529">
              <w:rPr>
                <w:rFonts w:ascii="Arial" w:hAnsi="Arial" w:cs="Arial"/>
                <w:b/>
                <w:color w:val="000000" w:themeColor="text1"/>
                <w:sz w:val="22"/>
                <w:szCs w:val="22"/>
              </w:rPr>
              <w:t xml:space="preserve">Part time: </w:t>
            </w:r>
            <w:r w:rsidRPr="00273529">
              <w:rPr>
                <w:rFonts w:ascii="Arial" w:hAnsi="Arial" w:cs="Arial"/>
                <w:bCs/>
                <w:color w:val="000000" w:themeColor="text1"/>
                <w:sz w:val="22"/>
                <w:szCs w:val="22"/>
              </w:rPr>
              <w:t>18</w:t>
            </w:r>
            <w:r w:rsidR="00273529" w:rsidRPr="00273529">
              <w:rPr>
                <w:rFonts w:ascii="Arial" w:hAnsi="Arial" w:cs="Arial"/>
                <w:bCs/>
                <w:color w:val="000000" w:themeColor="text1"/>
                <w:sz w:val="22"/>
                <w:szCs w:val="22"/>
              </w:rPr>
              <w:t>.5</w:t>
            </w:r>
            <w:r w:rsidRPr="00273529">
              <w:rPr>
                <w:rFonts w:ascii="Arial" w:hAnsi="Arial" w:cs="Arial"/>
                <w:bCs/>
                <w:color w:val="000000" w:themeColor="text1"/>
                <w:sz w:val="22"/>
                <w:szCs w:val="22"/>
              </w:rPr>
              <w:t xml:space="preserve">/37 </w:t>
            </w:r>
            <w:r w:rsidR="00273529" w:rsidRPr="00273529">
              <w:rPr>
                <w:rFonts w:ascii="Arial" w:hAnsi="Arial" w:cs="Arial"/>
                <w:bCs/>
                <w:color w:val="000000" w:themeColor="text1"/>
                <w:sz w:val="22"/>
                <w:szCs w:val="22"/>
              </w:rPr>
              <w:t>hours</w:t>
            </w:r>
          </w:p>
        </w:tc>
      </w:tr>
      <w:tr w:rsidR="00636E00" w:rsidRPr="00B22BEE" w14:paraId="7256E656" w14:textId="77777777" w:rsidTr="00636E00">
        <w:tc>
          <w:tcPr>
            <w:tcW w:w="10201" w:type="dxa"/>
            <w:gridSpan w:val="2"/>
            <w:shd w:val="clear" w:color="auto" w:fill="E2EFD9" w:themeFill="accent6" w:themeFillTint="33"/>
          </w:tcPr>
          <w:p w14:paraId="17AD670C" w14:textId="086E8F91" w:rsidR="00636E00" w:rsidRDefault="00636E00" w:rsidP="00B8025E">
            <w:pPr>
              <w:rPr>
                <w:rFonts w:ascii="Arial" w:hAnsi="Arial" w:cs="Arial"/>
                <w:b/>
                <w:sz w:val="22"/>
                <w:szCs w:val="22"/>
              </w:rPr>
            </w:pPr>
            <w:r>
              <w:rPr>
                <w:rFonts w:ascii="Arial" w:hAnsi="Arial" w:cs="Arial"/>
                <w:b/>
                <w:sz w:val="22"/>
                <w:szCs w:val="22"/>
              </w:rPr>
              <w:t>Grade:</w:t>
            </w:r>
            <w:r w:rsidR="002B0922">
              <w:rPr>
                <w:rFonts w:ascii="Arial" w:hAnsi="Arial" w:cs="Arial"/>
                <w:b/>
                <w:sz w:val="22"/>
                <w:szCs w:val="22"/>
              </w:rPr>
              <w:t xml:space="preserve"> </w:t>
            </w:r>
            <w:r w:rsidR="00B227D3" w:rsidRPr="00273529">
              <w:rPr>
                <w:rFonts w:ascii="Arial" w:hAnsi="Arial" w:cs="Arial"/>
                <w:bCs/>
                <w:sz w:val="22"/>
                <w:szCs w:val="22"/>
              </w:rPr>
              <w:t>J37</w:t>
            </w:r>
          </w:p>
        </w:tc>
      </w:tr>
      <w:tr w:rsidR="00636E00" w:rsidRPr="00B22BEE" w14:paraId="529C1B9B" w14:textId="77777777" w:rsidTr="00636E00">
        <w:tc>
          <w:tcPr>
            <w:tcW w:w="10201" w:type="dxa"/>
            <w:gridSpan w:val="2"/>
            <w:shd w:val="clear" w:color="auto" w:fill="E2EFD9" w:themeFill="accent6" w:themeFillTint="33"/>
          </w:tcPr>
          <w:p w14:paraId="0ACF6D2D" w14:textId="00A77950" w:rsidR="00636E00" w:rsidRDefault="00636E00" w:rsidP="00B8025E">
            <w:pPr>
              <w:rPr>
                <w:rFonts w:ascii="Arial" w:hAnsi="Arial" w:cs="Arial"/>
                <w:b/>
                <w:sz w:val="22"/>
                <w:szCs w:val="22"/>
              </w:rPr>
            </w:pPr>
            <w:r>
              <w:rPr>
                <w:rFonts w:ascii="Arial" w:hAnsi="Arial" w:cs="Arial"/>
                <w:b/>
                <w:sz w:val="22"/>
                <w:szCs w:val="22"/>
              </w:rPr>
              <w:t xml:space="preserve">Alcohol restricted post: </w:t>
            </w:r>
            <w:r w:rsidRPr="00E57A28">
              <w:rPr>
                <w:rFonts w:ascii="Arial" w:hAnsi="Arial" w:cs="Arial"/>
                <w:bCs/>
                <w:color w:val="000000" w:themeColor="text1"/>
                <w:sz w:val="22"/>
                <w:szCs w:val="22"/>
              </w:rPr>
              <w:t xml:space="preserve">No </w:t>
            </w:r>
          </w:p>
        </w:tc>
      </w:tr>
      <w:tr w:rsidR="00F215FC" w:rsidRPr="00B22BEE" w14:paraId="16607B0E" w14:textId="77777777" w:rsidTr="00F215FC">
        <w:tc>
          <w:tcPr>
            <w:tcW w:w="10201" w:type="dxa"/>
            <w:gridSpan w:val="2"/>
            <w:tcBorders>
              <w:bottom w:val="nil"/>
            </w:tcBorders>
            <w:shd w:val="clear" w:color="auto" w:fill="E2EFD9" w:themeFill="accent6" w:themeFillTint="33"/>
          </w:tcPr>
          <w:p w14:paraId="49DBF55B" w14:textId="1A606FA3" w:rsidR="00F215FC" w:rsidRDefault="00E73E44" w:rsidP="00B8025E">
            <w:pPr>
              <w:rPr>
                <w:rFonts w:ascii="Arial" w:hAnsi="Arial" w:cs="Arial"/>
                <w:b/>
                <w:sz w:val="22"/>
                <w:szCs w:val="22"/>
              </w:rPr>
            </w:pPr>
            <w:r>
              <w:rPr>
                <w:rFonts w:ascii="Arial" w:hAnsi="Arial" w:cs="Arial"/>
                <w:b/>
                <w:sz w:val="22"/>
                <w:szCs w:val="22"/>
              </w:rPr>
              <w:t xml:space="preserve">Car: </w:t>
            </w:r>
            <w:r w:rsidR="00E57A28" w:rsidRPr="00E57A28">
              <w:rPr>
                <w:rFonts w:ascii="Arial" w:hAnsi="Arial" w:cs="Arial"/>
                <w:bCs/>
                <w:color w:val="000000" w:themeColor="text1"/>
                <w:sz w:val="22"/>
                <w:szCs w:val="22"/>
              </w:rPr>
              <w:t>Yes</w:t>
            </w:r>
            <w:r w:rsidRPr="00E57A28">
              <w:rPr>
                <w:rFonts w:ascii="Arial" w:hAnsi="Arial" w:cs="Arial"/>
                <w:bCs/>
                <w:color w:val="000000" w:themeColor="text1"/>
                <w:sz w:val="22"/>
                <w:szCs w:val="22"/>
              </w:rPr>
              <w:t xml:space="preserve"> – mileage rates paid in accordance with HM Revenue services</w:t>
            </w:r>
          </w:p>
        </w:tc>
      </w:tr>
      <w:tr w:rsidR="00F215FC" w:rsidRPr="00B22BEE" w14:paraId="32B07C9E" w14:textId="77777777" w:rsidTr="00E73E44">
        <w:tc>
          <w:tcPr>
            <w:tcW w:w="10201" w:type="dxa"/>
            <w:gridSpan w:val="2"/>
            <w:tcBorders>
              <w:top w:val="nil"/>
              <w:left w:val="nil"/>
              <w:bottom w:val="single" w:sz="4" w:space="0" w:color="auto"/>
              <w:right w:val="nil"/>
            </w:tcBorders>
          </w:tcPr>
          <w:p w14:paraId="0E5D7725" w14:textId="77777777" w:rsidR="00F215FC" w:rsidRDefault="00F215FC" w:rsidP="00B8025E">
            <w:pPr>
              <w:rPr>
                <w:rFonts w:ascii="Arial" w:hAnsi="Arial" w:cs="Arial"/>
                <w:b/>
                <w:sz w:val="22"/>
                <w:szCs w:val="22"/>
              </w:rPr>
            </w:pPr>
          </w:p>
        </w:tc>
      </w:tr>
      <w:tr w:rsidR="00E73E44" w:rsidRPr="00B22BEE" w14:paraId="1B60D033" w14:textId="77777777" w:rsidTr="00E73E44">
        <w:tc>
          <w:tcPr>
            <w:tcW w:w="10201" w:type="dxa"/>
            <w:gridSpan w:val="2"/>
            <w:tcBorders>
              <w:top w:val="single" w:sz="4" w:space="0" w:color="auto"/>
            </w:tcBorders>
          </w:tcPr>
          <w:p w14:paraId="37A97963" w14:textId="77777777" w:rsidR="00E73E44" w:rsidRDefault="00E73E44" w:rsidP="00B8025E">
            <w:pPr>
              <w:rPr>
                <w:rFonts w:ascii="Arial" w:hAnsi="Arial" w:cs="Arial"/>
                <w:b/>
                <w:sz w:val="22"/>
                <w:szCs w:val="22"/>
              </w:rPr>
            </w:pPr>
            <w:r>
              <w:rPr>
                <w:rFonts w:ascii="Arial" w:hAnsi="Arial" w:cs="Arial"/>
                <w:b/>
                <w:sz w:val="22"/>
                <w:szCs w:val="22"/>
              </w:rPr>
              <w:t>Values: (statement to be included about the values)</w:t>
            </w:r>
          </w:p>
          <w:p w14:paraId="7BA2A972" w14:textId="77777777" w:rsidR="00EF75C6" w:rsidRPr="00D55763" w:rsidRDefault="00EF75C6" w:rsidP="00D55763">
            <w:pPr>
              <w:ind w:right="33"/>
              <w:jc w:val="both"/>
              <w:rPr>
                <w:rFonts w:ascii="Arial" w:hAnsi="Arial" w:cs="Arial"/>
                <w:bCs/>
                <w:sz w:val="22"/>
                <w:szCs w:val="22"/>
                <w:lang w:eastAsia="en-GB"/>
              </w:rPr>
            </w:pPr>
            <w:r w:rsidRPr="00D55763">
              <w:rPr>
                <w:rFonts w:ascii="Arial" w:hAnsi="Arial" w:cs="Arial"/>
                <w:bCs/>
                <w:sz w:val="22"/>
                <w:szCs w:val="22"/>
                <w:lang w:eastAsia="en-GB"/>
              </w:rPr>
              <w:t xml:space="preserve">The Council has adopted the core values of Teamwork, Innovation, Effectiveness and Respect (TIER). </w:t>
            </w:r>
          </w:p>
          <w:p w14:paraId="2A4B7C7E" w14:textId="7C875BF2" w:rsidR="00E73E44" w:rsidRPr="00D55763" w:rsidRDefault="00EF75C6" w:rsidP="00B8025E">
            <w:pPr>
              <w:rPr>
                <w:rFonts w:ascii="Arial" w:hAnsi="Arial" w:cs="Arial"/>
                <w:sz w:val="22"/>
                <w:szCs w:val="22"/>
              </w:rPr>
            </w:pPr>
            <w:r w:rsidRPr="00D55763">
              <w:rPr>
                <w:rFonts w:ascii="Arial" w:hAnsi="Arial" w:cs="Arial"/>
                <w:bCs/>
                <w:sz w:val="22"/>
                <w:szCs w:val="22"/>
                <w:lang w:eastAsia="en-GB"/>
              </w:rPr>
              <w:t xml:space="preserve">The values and their underlying behaviours, demonstrate the Council’s commitment to providing excellent customer care, working in a </w:t>
            </w:r>
            <w:r w:rsidR="00B227D3" w:rsidRPr="00D55763">
              <w:rPr>
                <w:rFonts w:ascii="Arial" w:hAnsi="Arial" w:cs="Arial"/>
                <w:bCs/>
                <w:sz w:val="22"/>
                <w:szCs w:val="22"/>
                <w:lang w:eastAsia="en-GB"/>
              </w:rPr>
              <w:t>joined-up</w:t>
            </w:r>
            <w:r w:rsidRPr="00D55763">
              <w:rPr>
                <w:rFonts w:ascii="Arial" w:hAnsi="Arial" w:cs="Arial"/>
                <w:bCs/>
                <w:sz w:val="22"/>
                <w:szCs w:val="22"/>
                <w:lang w:eastAsia="en-GB"/>
              </w:rPr>
              <w:t xml:space="preserve"> way, showing respect at all times and looking at innovative and forward thinking solutions. </w:t>
            </w:r>
          </w:p>
          <w:p w14:paraId="2CF3ADD7" w14:textId="77777777" w:rsidR="00E73E44" w:rsidRDefault="00E73E44" w:rsidP="00B8025E">
            <w:pPr>
              <w:rPr>
                <w:rFonts w:ascii="Arial" w:hAnsi="Arial" w:cs="Arial"/>
                <w:b/>
                <w:sz w:val="22"/>
                <w:szCs w:val="22"/>
              </w:rPr>
            </w:pPr>
          </w:p>
        </w:tc>
      </w:tr>
      <w:tr w:rsidR="00D60F2B" w:rsidRPr="00B22BEE" w14:paraId="539445DB" w14:textId="77777777" w:rsidTr="00F215FC">
        <w:tc>
          <w:tcPr>
            <w:tcW w:w="10201" w:type="dxa"/>
            <w:gridSpan w:val="2"/>
            <w:tcBorders>
              <w:top w:val="nil"/>
            </w:tcBorders>
          </w:tcPr>
          <w:p w14:paraId="66E4821A" w14:textId="77777777" w:rsidR="00D60F2B" w:rsidRDefault="00D60F2B" w:rsidP="00694A48">
            <w:pPr>
              <w:ind w:right="33"/>
              <w:jc w:val="both"/>
              <w:rPr>
                <w:rFonts w:ascii="Arial" w:hAnsi="Arial" w:cs="Arial"/>
                <w:b/>
                <w:sz w:val="22"/>
                <w:szCs w:val="22"/>
              </w:rPr>
            </w:pPr>
            <w:r>
              <w:rPr>
                <w:rFonts w:ascii="Arial" w:hAnsi="Arial" w:cs="Arial"/>
                <w:b/>
                <w:sz w:val="22"/>
                <w:szCs w:val="22"/>
              </w:rPr>
              <w:t>Summary:</w:t>
            </w:r>
          </w:p>
          <w:p w14:paraId="21B44B05" w14:textId="77777777" w:rsidR="002E7234" w:rsidRDefault="002E7234" w:rsidP="002E7234">
            <w:pPr>
              <w:ind w:right="33"/>
              <w:jc w:val="both"/>
              <w:rPr>
                <w:rFonts w:ascii="Arial" w:hAnsi="Arial" w:cs="Arial"/>
                <w:bCs/>
                <w:sz w:val="22"/>
                <w:szCs w:val="22"/>
              </w:rPr>
            </w:pPr>
          </w:p>
          <w:p w14:paraId="2AFE0857" w14:textId="310180BB" w:rsidR="002E7234" w:rsidRPr="002E7234" w:rsidRDefault="002E7234" w:rsidP="002E7234">
            <w:pPr>
              <w:ind w:right="33"/>
              <w:jc w:val="both"/>
              <w:rPr>
                <w:rFonts w:ascii="Arial" w:hAnsi="Arial" w:cs="Arial"/>
                <w:bCs/>
                <w:sz w:val="22"/>
                <w:szCs w:val="22"/>
              </w:rPr>
            </w:pPr>
            <w:r w:rsidRPr="002E7234">
              <w:rPr>
                <w:rFonts w:ascii="Arial" w:hAnsi="Arial" w:cs="Arial"/>
                <w:bCs/>
                <w:sz w:val="22"/>
                <w:szCs w:val="22"/>
              </w:rPr>
              <w:t xml:space="preserve">Assist the Head of Economic Development, Community Infrastructure and Regeneration in managing the service. </w:t>
            </w:r>
          </w:p>
          <w:p w14:paraId="6E92B94F" w14:textId="77777777" w:rsidR="002E7234" w:rsidRPr="002E7234" w:rsidRDefault="002E7234" w:rsidP="002E7234">
            <w:pPr>
              <w:ind w:right="33"/>
              <w:jc w:val="both"/>
              <w:rPr>
                <w:rFonts w:ascii="Arial" w:hAnsi="Arial" w:cs="Arial"/>
                <w:bCs/>
                <w:sz w:val="22"/>
                <w:szCs w:val="22"/>
              </w:rPr>
            </w:pPr>
          </w:p>
          <w:p w14:paraId="0DDC0563" w14:textId="1CAEC46D" w:rsidR="002E7234" w:rsidRPr="002E7234" w:rsidRDefault="002E7234" w:rsidP="002E7234">
            <w:pPr>
              <w:ind w:right="33"/>
              <w:jc w:val="both"/>
              <w:rPr>
                <w:rFonts w:ascii="Arial" w:hAnsi="Arial" w:cs="Arial"/>
                <w:bCs/>
                <w:sz w:val="22"/>
                <w:szCs w:val="22"/>
              </w:rPr>
            </w:pPr>
            <w:r w:rsidRPr="002E7234">
              <w:rPr>
                <w:rFonts w:ascii="Arial" w:hAnsi="Arial" w:cs="Arial"/>
                <w:bCs/>
                <w:sz w:val="22"/>
                <w:szCs w:val="22"/>
              </w:rPr>
              <w:t xml:space="preserve">Provide business and administrative support to the Economic Development, Regeneration and Communications teams. </w:t>
            </w:r>
          </w:p>
          <w:p w14:paraId="4CC759D7" w14:textId="77777777" w:rsidR="002E7234" w:rsidRPr="002E7234" w:rsidRDefault="002E7234" w:rsidP="002E7234">
            <w:pPr>
              <w:ind w:right="33"/>
              <w:jc w:val="both"/>
              <w:rPr>
                <w:rFonts w:ascii="Arial" w:hAnsi="Arial" w:cs="Arial"/>
                <w:bCs/>
                <w:sz w:val="22"/>
                <w:szCs w:val="22"/>
              </w:rPr>
            </w:pPr>
          </w:p>
          <w:p w14:paraId="16CE73C3" w14:textId="1DC9151A" w:rsidR="002E7234" w:rsidRPr="002E7234" w:rsidRDefault="002E7234" w:rsidP="002E7234">
            <w:pPr>
              <w:ind w:right="33"/>
              <w:jc w:val="both"/>
              <w:rPr>
                <w:rFonts w:ascii="Arial" w:hAnsi="Arial" w:cs="Arial"/>
                <w:bCs/>
                <w:sz w:val="22"/>
                <w:szCs w:val="22"/>
              </w:rPr>
            </w:pPr>
            <w:r w:rsidRPr="002E7234">
              <w:rPr>
                <w:rFonts w:ascii="Arial" w:hAnsi="Arial" w:cs="Arial"/>
                <w:bCs/>
                <w:sz w:val="22"/>
                <w:szCs w:val="22"/>
              </w:rPr>
              <w:t xml:space="preserve">Develop and take initiative on creative projects such as Generation Broxbourne, festive lighting initiatives, coordinating filming in the borough. </w:t>
            </w:r>
          </w:p>
          <w:p w14:paraId="093BAD7A" w14:textId="77777777" w:rsidR="002E7234" w:rsidRPr="002E7234" w:rsidRDefault="002E7234" w:rsidP="002E7234">
            <w:pPr>
              <w:ind w:right="33"/>
              <w:jc w:val="both"/>
              <w:rPr>
                <w:rFonts w:ascii="Arial" w:hAnsi="Arial" w:cs="Arial"/>
                <w:b/>
                <w:sz w:val="22"/>
                <w:szCs w:val="22"/>
              </w:rPr>
            </w:pPr>
          </w:p>
          <w:p w14:paraId="517AC62F" w14:textId="77777777" w:rsidR="002E7234" w:rsidRPr="002E7234" w:rsidRDefault="002E7234" w:rsidP="002E7234">
            <w:pPr>
              <w:ind w:right="33"/>
              <w:jc w:val="both"/>
              <w:rPr>
                <w:rFonts w:ascii="Arial" w:hAnsi="Arial" w:cs="Arial"/>
                <w:b/>
                <w:sz w:val="22"/>
                <w:szCs w:val="22"/>
              </w:rPr>
            </w:pPr>
            <w:r w:rsidRPr="002E7234">
              <w:rPr>
                <w:rFonts w:ascii="Arial" w:hAnsi="Arial" w:cs="Arial"/>
                <w:b/>
                <w:sz w:val="22"/>
                <w:szCs w:val="22"/>
              </w:rPr>
              <w:t>Duties:</w:t>
            </w:r>
          </w:p>
          <w:p w14:paraId="6E11E0FF" w14:textId="77777777" w:rsidR="002E7234" w:rsidRPr="002E7234" w:rsidRDefault="002E7234" w:rsidP="002E7234">
            <w:pPr>
              <w:ind w:right="33"/>
              <w:jc w:val="both"/>
              <w:rPr>
                <w:rFonts w:ascii="Arial" w:hAnsi="Arial" w:cs="Arial"/>
                <w:b/>
                <w:sz w:val="22"/>
                <w:szCs w:val="22"/>
              </w:rPr>
            </w:pPr>
          </w:p>
          <w:p w14:paraId="3EF1945E" w14:textId="77777777" w:rsidR="002E7234" w:rsidRPr="002E7234" w:rsidRDefault="002E7234" w:rsidP="002E7234">
            <w:pPr>
              <w:ind w:right="33"/>
              <w:jc w:val="both"/>
              <w:rPr>
                <w:rFonts w:ascii="Arial" w:hAnsi="Arial" w:cs="Arial"/>
                <w:bCs/>
                <w:sz w:val="22"/>
                <w:szCs w:val="22"/>
              </w:rPr>
            </w:pPr>
            <w:r w:rsidRPr="002E7234">
              <w:rPr>
                <w:rFonts w:ascii="Arial" w:hAnsi="Arial" w:cs="Arial"/>
                <w:bCs/>
                <w:sz w:val="22"/>
                <w:szCs w:val="22"/>
              </w:rPr>
              <w:t>Develop and manage Economic Development and Community regeneration programmes:</w:t>
            </w:r>
          </w:p>
          <w:p w14:paraId="54D5AC32" w14:textId="77777777" w:rsidR="002E7234" w:rsidRPr="002E7234" w:rsidRDefault="002E7234" w:rsidP="002E7234">
            <w:pPr>
              <w:ind w:right="33"/>
              <w:jc w:val="both"/>
              <w:rPr>
                <w:rFonts w:ascii="Arial" w:hAnsi="Arial" w:cs="Arial"/>
                <w:b/>
                <w:sz w:val="22"/>
                <w:szCs w:val="22"/>
              </w:rPr>
            </w:pPr>
          </w:p>
          <w:p w14:paraId="243BD009" w14:textId="5792E07E"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Oversee the Council’s sponsorship programme. </w:t>
            </w:r>
          </w:p>
          <w:p w14:paraId="25A8A2E4" w14:textId="77777777" w:rsidR="002E7234" w:rsidRPr="002E7234" w:rsidRDefault="002E7234" w:rsidP="002E7234">
            <w:pPr>
              <w:ind w:right="33"/>
              <w:jc w:val="both"/>
              <w:rPr>
                <w:rFonts w:ascii="Arial" w:hAnsi="Arial" w:cs="Arial"/>
                <w:bCs/>
                <w:sz w:val="22"/>
                <w:szCs w:val="22"/>
              </w:rPr>
            </w:pPr>
          </w:p>
          <w:p w14:paraId="517DD274" w14:textId="155D06F9"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Explore innovative and creative ways to support local businesses and create income for the Council through sponsorships.</w:t>
            </w:r>
          </w:p>
          <w:p w14:paraId="62FF8CDF" w14:textId="77777777" w:rsidR="002E7234" w:rsidRPr="002E7234" w:rsidRDefault="002E7234" w:rsidP="002E7234">
            <w:pPr>
              <w:ind w:right="33"/>
              <w:jc w:val="both"/>
              <w:rPr>
                <w:rFonts w:ascii="Arial" w:hAnsi="Arial" w:cs="Arial"/>
                <w:bCs/>
                <w:sz w:val="22"/>
                <w:szCs w:val="22"/>
              </w:rPr>
            </w:pPr>
          </w:p>
          <w:p w14:paraId="00CC33F6" w14:textId="37E29582"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Promote Broxbourne for filming to generate income and increase the profile of the borough. Liaise with the Hertfordshire Film Office. </w:t>
            </w:r>
          </w:p>
          <w:p w14:paraId="34F21BE4" w14:textId="77777777" w:rsidR="002E7234" w:rsidRPr="002E7234" w:rsidRDefault="002E7234" w:rsidP="002E7234">
            <w:pPr>
              <w:ind w:right="33"/>
              <w:jc w:val="both"/>
              <w:rPr>
                <w:rFonts w:ascii="Arial" w:hAnsi="Arial" w:cs="Arial"/>
                <w:bCs/>
                <w:sz w:val="22"/>
                <w:szCs w:val="22"/>
              </w:rPr>
            </w:pPr>
          </w:p>
          <w:p w14:paraId="4724C428" w14:textId="29E08D71"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Co-ordinate and set up meetings with stakeholders like local businesses or community groups to support in the successful implementation of sponsorship or filming initiatives in the Borough. </w:t>
            </w:r>
          </w:p>
          <w:p w14:paraId="68861F10" w14:textId="77777777" w:rsidR="002E7234" w:rsidRPr="002E7234" w:rsidRDefault="002E7234" w:rsidP="002E7234">
            <w:pPr>
              <w:ind w:right="33"/>
              <w:jc w:val="both"/>
              <w:rPr>
                <w:rFonts w:ascii="Arial" w:hAnsi="Arial" w:cs="Arial"/>
                <w:bCs/>
                <w:sz w:val="22"/>
                <w:szCs w:val="22"/>
              </w:rPr>
            </w:pPr>
          </w:p>
          <w:p w14:paraId="7C6299F3" w14:textId="1FC230D2"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Attend meetings with stakeholders onsite and offsite and attend networking events linked to developing Broxbourne as a filming location. </w:t>
            </w:r>
          </w:p>
          <w:p w14:paraId="6DB90A1E" w14:textId="77777777" w:rsidR="002E7234" w:rsidRPr="002E7234" w:rsidRDefault="002E7234" w:rsidP="002E7234">
            <w:pPr>
              <w:ind w:right="33"/>
              <w:jc w:val="both"/>
              <w:rPr>
                <w:rFonts w:ascii="Arial" w:hAnsi="Arial" w:cs="Arial"/>
                <w:bCs/>
                <w:sz w:val="22"/>
                <w:szCs w:val="22"/>
              </w:rPr>
            </w:pPr>
          </w:p>
          <w:p w14:paraId="6EC61110" w14:textId="557B4429"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Attend key local business networking group meetings (Love Hoddesdon, Love Waltham Cross, Love Cheshunt). </w:t>
            </w:r>
          </w:p>
          <w:p w14:paraId="3F898FDE" w14:textId="77777777" w:rsidR="002E7234" w:rsidRPr="002E7234" w:rsidRDefault="002E7234" w:rsidP="002E7234">
            <w:pPr>
              <w:ind w:right="33"/>
              <w:jc w:val="both"/>
              <w:rPr>
                <w:rFonts w:ascii="Arial" w:hAnsi="Arial" w:cs="Arial"/>
                <w:bCs/>
                <w:sz w:val="22"/>
                <w:szCs w:val="22"/>
              </w:rPr>
            </w:pPr>
          </w:p>
          <w:p w14:paraId="1B6117A2" w14:textId="6EBC9BE5"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Organise the Council’s festive lighting programme across the Borough’s Town Centres. </w:t>
            </w:r>
          </w:p>
          <w:p w14:paraId="76D46F79" w14:textId="77777777" w:rsidR="002E7234" w:rsidRPr="002E7234" w:rsidRDefault="002E7234" w:rsidP="002E7234">
            <w:pPr>
              <w:ind w:right="33"/>
              <w:jc w:val="both"/>
              <w:rPr>
                <w:rFonts w:ascii="Arial" w:hAnsi="Arial" w:cs="Arial"/>
                <w:bCs/>
                <w:sz w:val="22"/>
                <w:szCs w:val="22"/>
              </w:rPr>
            </w:pPr>
          </w:p>
          <w:p w14:paraId="4EC57C0D" w14:textId="7E337A9A"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lastRenderedPageBreak/>
              <w:t xml:space="preserve">Organise the Council’s annual Generation Broxbourne event and help organise and support other economic development events where relevant. </w:t>
            </w:r>
          </w:p>
          <w:p w14:paraId="0934EBBF" w14:textId="77777777" w:rsidR="002E7234" w:rsidRPr="002E7234" w:rsidRDefault="002E7234" w:rsidP="002E7234">
            <w:pPr>
              <w:ind w:right="33"/>
              <w:jc w:val="both"/>
              <w:rPr>
                <w:rFonts w:ascii="Arial" w:hAnsi="Arial" w:cs="Arial"/>
                <w:bCs/>
                <w:sz w:val="22"/>
                <w:szCs w:val="22"/>
              </w:rPr>
            </w:pPr>
          </w:p>
          <w:p w14:paraId="4E44BCE0" w14:textId="26CBA591" w:rsidR="002E7234" w:rsidRPr="002E7234" w:rsidRDefault="002E7234" w:rsidP="002E7234">
            <w:pPr>
              <w:pStyle w:val="ListParagraph"/>
              <w:numPr>
                <w:ilvl w:val="0"/>
                <w:numId w:val="12"/>
              </w:numPr>
              <w:ind w:right="33"/>
              <w:jc w:val="both"/>
              <w:rPr>
                <w:rFonts w:ascii="Arial" w:hAnsi="Arial" w:cs="Arial"/>
                <w:bCs/>
                <w:sz w:val="22"/>
                <w:szCs w:val="22"/>
              </w:rPr>
            </w:pPr>
            <w:r w:rsidRPr="002E7234">
              <w:rPr>
                <w:rFonts w:ascii="Arial" w:hAnsi="Arial" w:cs="Arial"/>
                <w:bCs/>
                <w:sz w:val="22"/>
                <w:szCs w:val="22"/>
              </w:rPr>
              <w:t xml:space="preserve">Support in the growth and development of the economic development team’s social media profile. </w:t>
            </w:r>
          </w:p>
          <w:p w14:paraId="3E0EC9F2" w14:textId="77777777" w:rsidR="002E7234" w:rsidRPr="002E7234" w:rsidRDefault="002E7234" w:rsidP="002E7234">
            <w:pPr>
              <w:ind w:right="33"/>
              <w:jc w:val="both"/>
              <w:rPr>
                <w:rFonts w:ascii="Arial" w:hAnsi="Arial" w:cs="Arial"/>
                <w:bCs/>
                <w:sz w:val="22"/>
                <w:szCs w:val="22"/>
              </w:rPr>
            </w:pPr>
          </w:p>
          <w:p w14:paraId="58662A52" w14:textId="7D86D29E" w:rsidR="002E7234" w:rsidRPr="002E7234" w:rsidRDefault="002E7234" w:rsidP="002E7234">
            <w:pPr>
              <w:ind w:right="33"/>
              <w:jc w:val="both"/>
              <w:rPr>
                <w:rFonts w:ascii="Arial" w:hAnsi="Arial" w:cs="Arial"/>
                <w:bCs/>
                <w:sz w:val="22"/>
                <w:szCs w:val="22"/>
              </w:rPr>
            </w:pPr>
            <w:r w:rsidRPr="002E7234">
              <w:rPr>
                <w:rFonts w:ascii="Arial" w:hAnsi="Arial" w:cs="Arial"/>
                <w:bCs/>
                <w:sz w:val="22"/>
                <w:szCs w:val="22"/>
              </w:rPr>
              <w:t>Provide administrative and financial support to the Head of Economic Development</w:t>
            </w:r>
            <w:r>
              <w:rPr>
                <w:rFonts w:ascii="Arial" w:hAnsi="Arial" w:cs="Arial"/>
                <w:bCs/>
                <w:sz w:val="22"/>
                <w:szCs w:val="22"/>
              </w:rPr>
              <w:t>:</w:t>
            </w:r>
            <w:r w:rsidRPr="002E7234">
              <w:rPr>
                <w:rFonts w:ascii="Arial" w:hAnsi="Arial" w:cs="Arial"/>
                <w:bCs/>
                <w:sz w:val="22"/>
                <w:szCs w:val="22"/>
              </w:rPr>
              <w:t xml:space="preserve"> </w:t>
            </w:r>
          </w:p>
          <w:p w14:paraId="62726AB9" w14:textId="77777777" w:rsidR="002E7234" w:rsidRPr="002E7234" w:rsidRDefault="002E7234" w:rsidP="002E7234">
            <w:pPr>
              <w:ind w:right="33"/>
              <w:jc w:val="both"/>
              <w:rPr>
                <w:rFonts w:ascii="Arial" w:hAnsi="Arial" w:cs="Arial"/>
                <w:b/>
                <w:sz w:val="22"/>
                <w:szCs w:val="22"/>
              </w:rPr>
            </w:pPr>
          </w:p>
          <w:p w14:paraId="5A751A5D" w14:textId="218EAF1E"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 xml:space="preserve">Deal with emails and telephone calls as necessary. </w:t>
            </w:r>
          </w:p>
          <w:p w14:paraId="598155D9" w14:textId="77777777" w:rsidR="002E7234" w:rsidRPr="002E7234" w:rsidRDefault="002E7234" w:rsidP="002E7234">
            <w:pPr>
              <w:ind w:right="33"/>
              <w:jc w:val="both"/>
              <w:rPr>
                <w:rFonts w:ascii="Arial" w:hAnsi="Arial" w:cs="Arial"/>
                <w:bCs/>
                <w:sz w:val="22"/>
                <w:szCs w:val="22"/>
              </w:rPr>
            </w:pPr>
          </w:p>
          <w:p w14:paraId="51C74D88" w14:textId="405F75C5"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Provide assistance with business enquiries through CXM when required.</w:t>
            </w:r>
          </w:p>
          <w:p w14:paraId="65F6433B" w14:textId="77777777" w:rsidR="002E7234" w:rsidRPr="002E7234" w:rsidRDefault="002E7234" w:rsidP="002E7234">
            <w:pPr>
              <w:ind w:right="33"/>
              <w:jc w:val="both"/>
              <w:rPr>
                <w:rFonts w:ascii="Arial" w:hAnsi="Arial" w:cs="Arial"/>
                <w:bCs/>
                <w:sz w:val="22"/>
                <w:szCs w:val="22"/>
              </w:rPr>
            </w:pPr>
          </w:p>
          <w:p w14:paraId="337E0CB2" w14:textId="12424F37"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 xml:space="preserve">Take minutes of meetings within the team and the wider council where relevant. </w:t>
            </w:r>
          </w:p>
          <w:p w14:paraId="05B9CF7A" w14:textId="77777777" w:rsidR="002E7234" w:rsidRPr="002E7234" w:rsidRDefault="002E7234" w:rsidP="002E7234">
            <w:pPr>
              <w:ind w:right="33"/>
              <w:jc w:val="both"/>
              <w:rPr>
                <w:rFonts w:ascii="Arial" w:hAnsi="Arial" w:cs="Arial"/>
                <w:bCs/>
                <w:sz w:val="22"/>
                <w:szCs w:val="22"/>
              </w:rPr>
            </w:pPr>
          </w:p>
          <w:p w14:paraId="44592162" w14:textId="4B611177"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Raise and log Purchase orders and invoices.</w:t>
            </w:r>
          </w:p>
          <w:p w14:paraId="2A6290EF" w14:textId="77777777" w:rsidR="002E7234" w:rsidRPr="002E7234" w:rsidRDefault="002E7234" w:rsidP="002E7234">
            <w:pPr>
              <w:ind w:right="33"/>
              <w:jc w:val="both"/>
              <w:rPr>
                <w:rFonts w:ascii="Arial" w:hAnsi="Arial" w:cs="Arial"/>
                <w:bCs/>
                <w:sz w:val="22"/>
                <w:szCs w:val="22"/>
              </w:rPr>
            </w:pPr>
          </w:p>
          <w:p w14:paraId="225EDC9E" w14:textId="0BC166E7"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 xml:space="preserve">Respond to filming enquiries from Hertfordshire Film Office and sponsorship enquiries. </w:t>
            </w:r>
          </w:p>
          <w:p w14:paraId="2C42714A" w14:textId="77777777" w:rsidR="002E7234" w:rsidRPr="002E7234" w:rsidRDefault="002E7234" w:rsidP="002E7234">
            <w:pPr>
              <w:ind w:right="33"/>
              <w:jc w:val="both"/>
              <w:rPr>
                <w:rFonts w:ascii="Arial" w:hAnsi="Arial" w:cs="Arial"/>
                <w:bCs/>
                <w:sz w:val="22"/>
                <w:szCs w:val="22"/>
              </w:rPr>
            </w:pPr>
          </w:p>
          <w:p w14:paraId="0C010033" w14:textId="1FEF268E"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Take initiative to improve the running of the department and to provide information for reports and to Members as required.</w:t>
            </w:r>
          </w:p>
          <w:p w14:paraId="1D714F9D" w14:textId="77777777" w:rsidR="002E7234" w:rsidRPr="002E7234" w:rsidRDefault="002E7234" w:rsidP="002E7234">
            <w:pPr>
              <w:ind w:right="33"/>
              <w:jc w:val="both"/>
              <w:rPr>
                <w:rFonts w:ascii="Arial" w:hAnsi="Arial" w:cs="Arial"/>
                <w:bCs/>
                <w:sz w:val="22"/>
                <w:szCs w:val="22"/>
              </w:rPr>
            </w:pPr>
          </w:p>
          <w:p w14:paraId="1F07FE86" w14:textId="7D9EBAEE" w:rsidR="002E7234"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Produce PowerPoint presentations as required. Produce presentations for Council forums and meetings as required.</w:t>
            </w:r>
          </w:p>
          <w:p w14:paraId="10BC0EE8" w14:textId="77777777" w:rsidR="002E7234" w:rsidRPr="002E7234" w:rsidRDefault="002E7234" w:rsidP="002E7234">
            <w:pPr>
              <w:ind w:right="33"/>
              <w:jc w:val="both"/>
              <w:rPr>
                <w:rFonts w:ascii="Arial" w:hAnsi="Arial" w:cs="Arial"/>
                <w:bCs/>
                <w:sz w:val="22"/>
                <w:szCs w:val="22"/>
              </w:rPr>
            </w:pPr>
          </w:p>
          <w:p w14:paraId="0019CDC6" w14:textId="6BF04A0B" w:rsidR="00B227D3" w:rsidRPr="002E7234" w:rsidRDefault="002E7234" w:rsidP="002E7234">
            <w:pPr>
              <w:pStyle w:val="ListParagraph"/>
              <w:numPr>
                <w:ilvl w:val="0"/>
                <w:numId w:val="13"/>
              </w:numPr>
              <w:ind w:right="33"/>
              <w:jc w:val="both"/>
              <w:rPr>
                <w:rFonts w:ascii="Arial" w:hAnsi="Arial" w:cs="Arial"/>
                <w:bCs/>
                <w:sz w:val="22"/>
                <w:szCs w:val="22"/>
              </w:rPr>
            </w:pPr>
            <w:r w:rsidRPr="002E7234">
              <w:rPr>
                <w:rFonts w:ascii="Arial" w:hAnsi="Arial" w:cs="Arial"/>
                <w:bCs/>
                <w:sz w:val="22"/>
                <w:szCs w:val="22"/>
              </w:rPr>
              <w:t>Produce, understand and update spreadsheets.</w:t>
            </w:r>
          </w:p>
          <w:p w14:paraId="7568E133" w14:textId="5A098EB4" w:rsidR="00B227D3" w:rsidRPr="00B227D3" w:rsidRDefault="00B227D3" w:rsidP="00B227D3">
            <w:pPr>
              <w:ind w:right="33"/>
              <w:jc w:val="both"/>
              <w:rPr>
                <w:rFonts w:ascii="Arial" w:hAnsi="Arial" w:cs="Arial"/>
                <w:b/>
                <w:sz w:val="22"/>
                <w:szCs w:val="22"/>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636E00" w:rsidRDefault="00636E00" w:rsidP="00636E00">
            <w:pPr>
              <w:rPr>
                <w:rFonts w:ascii="Arial" w:eastAsia="Times New Roman" w:hAnsi="Arial" w:cs="Arial"/>
                <w:b/>
                <w:color w:val="000000"/>
                <w:sz w:val="22"/>
                <w:szCs w:val="22"/>
                <w:lang w:eastAsia="en-GB"/>
              </w:rPr>
            </w:pPr>
            <w:r>
              <w:rPr>
                <w:rFonts w:ascii="Arial" w:eastAsia="Times New Roman" w:hAnsi="Arial" w:cs="Arial"/>
                <w:b/>
                <w:color w:val="000000"/>
                <w:sz w:val="22"/>
                <w:szCs w:val="22"/>
                <w:lang w:eastAsia="en-GB"/>
              </w:rPr>
              <w:lastRenderedPageBreak/>
              <w:t>Diversity, Equality and Inclusion (EDI)</w:t>
            </w:r>
          </w:p>
          <w:p w14:paraId="08949408" w14:textId="77777777" w:rsidR="00B22BEE" w:rsidRDefault="00636E00" w:rsidP="00636E00">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All staff must comply with </w:t>
            </w:r>
            <w:r w:rsidR="00EF75C6">
              <w:rPr>
                <w:rFonts w:ascii="Arial" w:eastAsia="Times New Roman" w:hAnsi="Arial" w:cs="Arial"/>
                <w:color w:val="000000"/>
                <w:sz w:val="22"/>
                <w:szCs w:val="22"/>
                <w:lang w:eastAsia="en-GB"/>
              </w:rPr>
              <w:t xml:space="preserve">the </w:t>
            </w:r>
            <w:r w:rsidRPr="00636E00">
              <w:rPr>
                <w:rFonts w:ascii="Arial" w:eastAsia="Times New Roman" w:hAnsi="Arial" w:cs="Arial"/>
                <w:color w:val="000000"/>
                <w:sz w:val="22"/>
                <w:szCs w:val="22"/>
                <w:lang w:eastAsia="en-GB"/>
              </w:rPr>
              <w:t>Council</w:t>
            </w:r>
            <w:r w:rsidR="00EF75C6">
              <w:rPr>
                <w:rFonts w:ascii="Arial" w:eastAsia="Times New Roman" w:hAnsi="Arial" w:cs="Arial"/>
                <w:color w:val="000000"/>
                <w:sz w:val="22"/>
                <w:szCs w:val="22"/>
                <w:lang w:eastAsia="en-GB"/>
              </w:rPr>
              <w:t>’s</w:t>
            </w:r>
            <w:r w:rsidRPr="00636E00">
              <w:rPr>
                <w:rFonts w:ascii="Arial" w:eastAsia="Times New Roman" w:hAnsi="Arial" w:cs="Arial"/>
                <w:color w:val="000000"/>
                <w:sz w:val="22"/>
                <w:szCs w:val="22"/>
                <w:lang w:eastAsia="en-GB"/>
              </w:rPr>
              <w:t xml:space="preserve"> Policy on Equal Opportunities</w:t>
            </w:r>
            <w:r w:rsidR="00294400">
              <w:rPr>
                <w:rFonts w:ascii="Arial" w:eastAsia="Times New Roman" w:hAnsi="Arial" w:cs="Arial"/>
                <w:color w:val="000000"/>
                <w:sz w:val="22"/>
                <w:szCs w:val="22"/>
                <w:lang w:eastAsia="en-GB"/>
              </w:rPr>
              <w:t xml:space="preserve"> and undertake training </w:t>
            </w:r>
            <w:r w:rsidRPr="00636E00">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636E00" w:rsidRDefault="00636E00" w:rsidP="00636E00">
            <w:pPr>
              <w:jc w:val="both"/>
              <w:rPr>
                <w:rFonts w:ascii="Arial" w:eastAsia="Times New Roman" w:hAnsi="Arial" w:cs="Arial"/>
                <w:color w:val="000000"/>
                <w:sz w:val="22"/>
                <w:szCs w:val="22"/>
                <w:lang w:eastAsia="en-GB"/>
              </w:rPr>
            </w:pPr>
          </w:p>
        </w:tc>
      </w:tr>
      <w:tr w:rsidR="00B22BEE" w:rsidRPr="00B22BEE" w14:paraId="63B75509" w14:textId="77777777" w:rsidTr="00B22BEE">
        <w:tc>
          <w:tcPr>
            <w:tcW w:w="10201" w:type="dxa"/>
            <w:gridSpan w:val="2"/>
          </w:tcPr>
          <w:p w14:paraId="36DB6227" w14:textId="77777777" w:rsidR="00F215FC" w:rsidRDefault="00F215FC" w:rsidP="00636E00">
            <w:pPr>
              <w:jc w:val="both"/>
              <w:rPr>
                <w:rFonts w:ascii="Arial" w:eastAsia="Times New Roman" w:hAnsi="Arial" w:cs="Arial"/>
                <w:b/>
                <w:sz w:val="22"/>
                <w:szCs w:val="22"/>
                <w:lang w:eastAsia="en-GB"/>
              </w:rPr>
            </w:pPr>
          </w:p>
          <w:p w14:paraId="195148DD" w14:textId="77777777" w:rsidR="00636E00" w:rsidRPr="00636E00" w:rsidRDefault="00636E00" w:rsidP="00636E00">
            <w:pPr>
              <w:jc w:val="both"/>
              <w:rPr>
                <w:rFonts w:ascii="Arial" w:eastAsia="Times New Roman" w:hAnsi="Arial" w:cs="Arial"/>
                <w:b/>
                <w:sz w:val="22"/>
                <w:szCs w:val="22"/>
                <w:lang w:eastAsia="en-GB"/>
              </w:rPr>
            </w:pPr>
            <w:r w:rsidRPr="00636E00">
              <w:rPr>
                <w:rFonts w:ascii="Arial" w:eastAsia="Times New Roman" w:hAnsi="Arial" w:cs="Arial"/>
                <w:b/>
                <w:sz w:val="22"/>
                <w:szCs w:val="22"/>
                <w:lang w:eastAsia="en-GB"/>
              </w:rPr>
              <w:t>E</w:t>
            </w:r>
            <w:r>
              <w:rPr>
                <w:rFonts w:ascii="Arial" w:eastAsia="Times New Roman" w:hAnsi="Arial" w:cs="Arial"/>
                <w:b/>
                <w:sz w:val="22"/>
                <w:szCs w:val="22"/>
                <w:lang w:eastAsia="en-GB"/>
              </w:rPr>
              <w:t>mployment checks required for this post</w:t>
            </w:r>
            <w:r w:rsidRPr="00636E00">
              <w:rPr>
                <w:rFonts w:ascii="Arial" w:eastAsia="Times New Roman" w:hAnsi="Arial" w:cs="Arial"/>
                <w:b/>
                <w:sz w:val="22"/>
                <w:szCs w:val="22"/>
                <w:lang w:eastAsia="en-GB"/>
              </w:rPr>
              <w:t xml:space="preserve"> </w:t>
            </w:r>
          </w:p>
          <w:p w14:paraId="5E64FFD4" w14:textId="77777777" w:rsidR="00B22BEE" w:rsidRPr="00E73E44" w:rsidRDefault="00636E00" w:rsidP="00EF75C6">
            <w:pPr>
              <w:jc w:val="both"/>
              <w:rPr>
                <w:rFonts w:ascii="Arial" w:eastAsia="Times New Roman" w:hAnsi="Arial" w:cs="Arial"/>
                <w:color w:val="000000"/>
                <w:sz w:val="22"/>
                <w:szCs w:val="22"/>
                <w:lang w:eastAsia="en-GB"/>
              </w:rPr>
            </w:pPr>
            <w:r w:rsidRPr="00636E00">
              <w:rPr>
                <w:rFonts w:ascii="Arial" w:eastAsia="Times New Roman" w:hAnsi="Arial" w:cs="Arial"/>
                <w:color w:val="000000"/>
                <w:sz w:val="22"/>
                <w:szCs w:val="22"/>
                <w:lang w:eastAsia="en-GB"/>
              </w:rPr>
              <w:t xml:space="preserve">The Council is required by the Home Office to carry out standard </w:t>
            </w:r>
            <w:r w:rsidR="00E73E44">
              <w:rPr>
                <w:rFonts w:ascii="Arial" w:eastAsia="Times New Roman" w:hAnsi="Arial" w:cs="Arial"/>
                <w:color w:val="000000"/>
                <w:sz w:val="22"/>
                <w:szCs w:val="22"/>
                <w:lang w:eastAsia="en-GB"/>
              </w:rPr>
              <w:t xml:space="preserve">Right to Work </w:t>
            </w:r>
            <w:r w:rsidRPr="00636E00">
              <w:rPr>
                <w:rFonts w:ascii="Arial" w:eastAsia="Times New Roman" w:hAnsi="Arial" w:cs="Arial"/>
                <w:color w:val="000000"/>
                <w:sz w:val="22"/>
                <w:szCs w:val="22"/>
                <w:lang w:eastAsia="en-GB"/>
              </w:rPr>
              <w:t xml:space="preserve">checks for all employment under the Asylum and Immigration Act 1996. If you cannot produce </w:t>
            </w:r>
            <w:r w:rsidR="00E73E44">
              <w:rPr>
                <w:rFonts w:ascii="Arial" w:eastAsia="Times New Roman" w:hAnsi="Arial" w:cs="Arial"/>
                <w:color w:val="000000"/>
                <w:sz w:val="22"/>
                <w:szCs w:val="22"/>
                <w:lang w:eastAsia="en-GB"/>
              </w:rPr>
              <w:t>Right to Work documentation or</w:t>
            </w:r>
            <w:r w:rsidRPr="00636E00">
              <w:rPr>
                <w:rFonts w:ascii="Arial" w:eastAsia="Times New Roman" w:hAnsi="Arial" w:cs="Arial"/>
                <w:color w:val="000000"/>
                <w:sz w:val="22"/>
                <w:szCs w:val="22"/>
                <w:lang w:eastAsia="en-GB"/>
              </w:rPr>
              <w:t xml:space="preserve"> are unsure whether the documents you have provide the necessary proof please contact </w:t>
            </w:r>
            <w:r w:rsidR="00E73E44">
              <w:rPr>
                <w:rFonts w:ascii="Arial" w:eastAsia="Times New Roman" w:hAnsi="Arial" w:cs="Arial"/>
                <w:color w:val="000000"/>
                <w:sz w:val="22"/>
                <w:szCs w:val="22"/>
                <w:lang w:eastAsia="en-GB"/>
              </w:rPr>
              <w:t>Human Resources</w:t>
            </w:r>
            <w:r w:rsidRPr="00636E00">
              <w:rPr>
                <w:rFonts w:ascii="Arial" w:eastAsia="Times New Roman" w:hAnsi="Arial" w:cs="Arial"/>
                <w:color w:val="000000"/>
                <w:sz w:val="22"/>
                <w:szCs w:val="22"/>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Default="00F215FC" w:rsidP="00636E00">
            <w:pPr>
              <w:ind w:right="-218"/>
              <w:jc w:val="both"/>
              <w:rPr>
                <w:rFonts w:ascii="Arial" w:eastAsia="Times New Roman" w:hAnsi="Arial" w:cs="Arial"/>
                <w:b/>
                <w:sz w:val="22"/>
                <w:szCs w:val="22"/>
                <w:lang w:eastAsia="en-GB"/>
              </w:rPr>
            </w:pPr>
          </w:p>
          <w:p w14:paraId="1C24D4D6" w14:textId="77777777" w:rsidR="00636E00" w:rsidRPr="00636E00" w:rsidRDefault="00636E00" w:rsidP="00636E00">
            <w:pPr>
              <w:ind w:right="-218"/>
              <w:jc w:val="both"/>
              <w:rPr>
                <w:rFonts w:ascii="Arial" w:eastAsia="Times New Roman" w:hAnsi="Arial" w:cs="Arial"/>
                <w:b/>
                <w:sz w:val="22"/>
                <w:szCs w:val="22"/>
                <w:lang w:eastAsia="en-GB"/>
              </w:rPr>
            </w:pPr>
            <w:r>
              <w:rPr>
                <w:rFonts w:ascii="Arial" w:eastAsia="Times New Roman" w:hAnsi="Arial" w:cs="Arial"/>
                <w:b/>
                <w:sz w:val="22"/>
                <w:szCs w:val="22"/>
                <w:lang w:eastAsia="en-GB"/>
              </w:rPr>
              <w:t>Employment of Ex-Offenders</w:t>
            </w:r>
          </w:p>
          <w:p w14:paraId="4C05D0C9" w14:textId="77777777" w:rsidR="00636E00" w:rsidRPr="00636E00" w:rsidRDefault="00636E00" w:rsidP="00636E00">
            <w:pPr>
              <w:snapToGrid w:val="0"/>
              <w:jc w:val="both"/>
              <w:rPr>
                <w:rFonts w:ascii="Arial" w:eastAsia="Times New Roman" w:hAnsi="Arial" w:cs="Arial"/>
                <w:color w:val="000000"/>
                <w:sz w:val="22"/>
                <w:szCs w:val="22"/>
                <w:lang w:val="en-US" w:eastAsia="en-GB"/>
              </w:rPr>
            </w:pPr>
            <w:r w:rsidRPr="00636E00">
              <w:rPr>
                <w:rFonts w:ascii="Arial" w:eastAsia="Times New Roman" w:hAnsi="Arial" w:cs="Arial"/>
                <w:color w:val="000000"/>
                <w:sz w:val="22"/>
                <w:szCs w:val="22"/>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13E5329E" w14:textId="77777777" w:rsidTr="00B22BEE">
        <w:tc>
          <w:tcPr>
            <w:tcW w:w="10201" w:type="dxa"/>
            <w:gridSpan w:val="2"/>
          </w:tcPr>
          <w:p w14:paraId="78943A38" w14:textId="77777777" w:rsidR="00F215FC"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636E00" w:rsidRDefault="00F215FC" w:rsidP="00F215FC">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SAFEGUARDING</w:t>
            </w:r>
          </w:p>
          <w:p w14:paraId="01851881" w14:textId="77777777" w:rsidR="00F215FC" w:rsidRPr="00636E00" w:rsidRDefault="00F215FC" w:rsidP="00F215FC">
            <w:pPr>
              <w:jc w:val="both"/>
              <w:rPr>
                <w:rFonts w:ascii="Arial" w:eastAsia="Times New Roman" w:hAnsi="Arial" w:cs="Arial"/>
                <w:snapToGrid w:val="0"/>
                <w:color w:val="000000"/>
                <w:sz w:val="22"/>
                <w:szCs w:val="22"/>
                <w:lang w:val="en-US" w:eastAsia="en-GB"/>
              </w:rPr>
            </w:pPr>
            <w:r w:rsidRPr="00636E00">
              <w:rPr>
                <w:rFonts w:ascii="Arial" w:eastAsia="Times New Roman" w:hAnsi="Arial" w:cs="Arial"/>
                <w:snapToGrid w:val="0"/>
                <w:color w:val="000000"/>
                <w:sz w:val="22"/>
                <w:szCs w:val="22"/>
                <w:lang w:val="en-US" w:eastAsia="en-GB"/>
              </w:rPr>
              <w:t xml:space="preserve">All employees are responsible for ensuring the safety and welfare of children and vulnerable adults in the course of their daily duties. All staff are required to understand and adhere to the Council’s </w:t>
            </w:r>
            <w:r w:rsidRPr="00636E00">
              <w:rPr>
                <w:rFonts w:ascii="Arial" w:eastAsia="Times New Roman" w:hAnsi="Arial" w:cs="Arial"/>
                <w:snapToGrid w:val="0"/>
                <w:color w:val="000000"/>
                <w:sz w:val="22"/>
                <w:szCs w:val="22"/>
                <w:lang w:val="en-US" w:eastAsia="en-GB"/>
              </w:rPr>
              <w:lastRenderedPageBreak/>
              <w:t>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Default="00636E00" w:rsidP="00636E00">
            <w:pPr>
              <w:ind w:right="-218"/>
              <w:jc w:val="both"/>
              <w:rPr>
                <w:rFonts w:ascii="Arial" w:eastAsia="Times New Roman" w:hAnsi="Arial" w:cs="Arial"/>
                <w:b/>
                <w:sz w:val="22"/>
                <w:szCs w:val="22"/>
                <w:lang w:eastAsia="en-GB"/>
              </w:rPr>
            </w:pPr>
          </w:p>
        </w:tc>
      </w:tr>
      <w:tr w:rsidR="00636E00" w:rsidRPr="00B22BEE" w14:paraId="60CF8E0C" w14:textId="77777777" w:rsidTr="00B22BEE">
        <w:tc>
          <w:tcPr>
            <w:tcW w:w="10201" w:type="dxa"/>
            <w:gridSpan w:val="2"/>
          </w:tcPr>
          <w:p w14:paraId="5AD38E52" w14:textId="77777777" w:rsidR="00636E00" w:rsidRPr="00636E00" w:rsidRDefault="00636E00" w:rsidP="00636E00">
            <w:pPr>
              <w:rPr>
                <w:rFonts w:ascii="Arial" w:eastAsia="Times New Roman" w:hAnsi="Arial" w:cs="Arial"/>
                <w:sz w:val="22"/>
                <w:szCs w:val="22"/>
                <w:lang w:eastAsia="en-GB"/>
              </w:rPr>
            </w:pPr>
          </w:p>
          <w:p w14:paraId="0107BF1A" w14:textId="77777777" w:rsidR="00636E00" w:rsidRPr="00636E00" w:rsidRDefault="00636E00" w:rsidP="00636E00">
            <w:pPr>
              <w:jc w:val="both"/>
              <w:rPr>
                <w:rFonts w:ascii="Arial" w:eastAsia="Times New Roman" w:hAnsi="Arial" w:cs="Arial"/>
                <w:b/>
                <w:snapToGrid w:val="0"/>
                <w:color w:val="000000"/>
                <w:sz w:val="22"/>
                <w:szCs w:val="22"/>
                <w:lang w:val="en-US" w:eastAsia="en-GB"/>
              </w:rPr>
            </w:pPr>
            <w:r w:rsidRPr="00636E00">
              <w:rPr>
                <w:rFonts w:ascii="Arial" w:eastAsia="Times New Roman" w:hAnsi="Arial" w:cs="Arial"/>
                <w:b/>
                <w:snapToGrid w:val="0"/>
                <w:color w:val="000000"/>
                <w:sz w:val="22"/>
                <w:szCs w:val="22"/>
                <w:lang w:val="en-US" w:eastAsia="en-GB"/>
              </w:rPr>
              <w:t>SPOKEN ENGLISH</w:t>
            </w:r>
          </w:p>
          <w:p w14:paraId="213AFDB9" w14:textId="77777777" w:rsidR="00636E00" w:rsidRPr="00636E00" w:rsidRDefault="00636E00" w:rsidP="00636E00">
            <w:pPr>
              <w:jc w:val="both"/>
              <w:rPr>
                <w:rFonts w:ascii="Arial" w:eastAsia="Times New Roman" w:hAnsi="Arial" w:cs="Arial"/>
                <w:sz w:val="22"/>
                <w:szCs w:val="22"/>
                <w:lang w:eastAsia="en-GB"/>
              </w:rPr>
            </w:pPr>
            <w:r w:rsidRPr="00636E00">
              <w:rPr>
                <w:rFonts w:ascii="Arial" w:eastAsia="Times New Roman" w:hAnsi="Arial" w:cs="Arial"/>
                <w:sz w:val="22"/>
                <w:szCs w:val="22"/>
                <w:lang w:eastAsia="en-GB"/>
              </w:rPr>
              <w:t xml:space="preserve">For public-facing roles involving </w:t>
            </w:r>
            <w:r w:rsidRPr="00636E00">
              <w:rPr>
                <w:rFonts w:ascii="Arial" w:eastAsia="Times New Roman" w:hAnsi="Arial" w:cs="Arial"/>
                <w:sz w:val="22"/>
                <w:szCs w:val="22"/>
                <w:u w:val="single"/>
                <w:lang w:eastAsia="en-GB"/>
              </w:rPr>
              <w:t xml:space="preserve">regular </w:t>
            </w:r>
            <w:r w:rsidRPr="00636E00">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B22BEE" w:rsidRDefault="00636E00" w:rsidP="00636E00"/>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920D8"/>
    <w:multiLevelType w:val="hybridMultilevel"/>
    <w:tmpl w:val="71147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D997756"/>
    <w:multiLevelType w:val="hybridMultilevel"/>
    <w:tmpl w:val="DAA0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2F0A17"/>
    <w:multiLevelType w:val="hybridMultilevel"/>
    <w:tmpl w:val="BAE68AF6"/>
    <w:lvl w:ilvl="0" w:tplc="454E2052">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533FAF"/>
    <w:multiLevelType w:val="hybridMultilevel"/>
    <w:tmpl w:val="9F2C0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A4741"/>
    <w:multiLevelType w:val="hybridMultilevel"/>
    <w:tmpl w:val="A6E4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5"/>
  </w:num>
  <w:num w:numId="2" w16cid:durableId="813260001">
    <w:abstractNumId w:val="2"/>
  </w:num>
  <w:num w:numId="3" w16cid:durableId="1099641961">
    <w:abstractNumId w:val="0"/>
  </w:num>
  <w:num w:numId="4" w16cid:durableId="148980555">
    <w:abstractNumId w:val="11"/>
  </w:num>
  <w:num w:numId="5" w16cid:durableId="2026588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3"/>
  </w:num>
  <w:num w:numId="7" w16cid:durableId="459878620">
    <w:abstractNumId w:val="8"/>
  </w:num>
  <w:num w:numId="8" w16cid:durableId="1958674808">
    <w:abstractNumId w:val="6"/>
  </w:num>
  <w:num w:numId="9" w16cid:durableId="1273711763">
    <w:abstractNumId w:val="9"/>
  </w:num>
  <w:num w:numId="10" w16cid:durableId="622733735">
    <w:abstractNumId w:val="7"/>
  </w:num>
  <w:num w:numId="11" w16cid:durableId="629826921">
    <w:abstractNumId w:val="4"/>
  </w:num>
  <w:num w:numId="12" w16cid:durableId="845748301">
    <w:abstractNumId w:val="1"/>
  </w:num>
  <w:num w:numId="13" w16cid:durableId="12683462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925AE"/>
    <w:rsid w:val="001F5000"/>
    <w:rsid w:val="00202F00"/>
    <w:rsid w:val="00273529"/>
    <w:rsid w:val="00294400"/>
    <w:rsid w:val="002B0922"/>
    <w:rsid w:val="002E7234"/>
    <w:rsid w:val="002F0F1B"/>
    <w:rsid w:val="00324ED9"/>
    <w:rsid w:val="0045056F"/>
    <w:rsid w:val="004B7AC9"/>
    <w:rsid w:val="004D5A0C"/>
    <w:rsid w:val="0052057F"/>
    <w:rsid w:val="00544A4A"/>
    <w:rsid w:val="00587A79"/>
    <w:rsid w:val="005F2849"/>
    <w:rsid w:val="0062570B"/>
    <w:rsid w:val="00636E00"/>
    <w:rsid w:val="00694A48"/>
    <w:rsid w:val="006D740F"/>
    <w:rsid w:val="00741E61"/>
    <w:rsid w:val="00746161"/>
    <w:rsid w:val="00772D7F"/>
    <w:rsid w:val="007C5707"/>
    <w:rsid w:val="007F4F09"/>
    <w:rsid w:val="00923A83"/>
    <w:rsid w:val="0096226F"/>
    <w:rsid w:val="00965CA2"/>
    <w:rsid w:val="00A07478"/>
    <w:rsid w:val="00A242C6"/>
    <w:rsid w:val="00A456AE"/>
    <w:rsid w:val="00A7287B"/>
    <w:rsid w:val="00B227D3"/>
    <w:rsid w:val="00B22BEE"/>
    <w:rsid w:val="00B80F18"/>
    <w:rsid w:val="00BA5745"/>
    <w:rsid w:val="00BC7618"/>
    <w:rsid w:val="00C74BA5"/>
    <w:rsid w:val="00CD27CF"/>
    <w:rsid w:val="00CD5B2C"/>
    <w:rsid w:val="00D36DCC"/>
    <w:rsid w:val="00D55763"/>
    <w:rsid w:val="00D60F2B"/>
    <w:rsid w:val="00DC1B70"/>
    <w:rsid w:val="00DE5A78"/>
    <w:rsid w:val="00E57A28"/>
    <w:rsid w:val="00E6573E"/>
    <w:rsid w:val="00E73E44"/>
    <w:rsid w:val="00EE54E6"/>
    <w:rsid w:val="00EF75C6"/>
    <w:rsid w:val="00F215FC"/>
    <w:rsid w:val="00F22990"/>
    <w:rsid w:val="00F461C9"/>
    <w:rsid w:val="00FC6090"/>
    <w:rsid w:val="00FF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15</TotalTime>
  <Pages>3</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Sue Sharland</cp:lastModifiedBy>
  <cp:revision>8</cp:revision>
  <cp:lastPrinted>2018-12-10T11:35:00Z</cp:lastPrinted>
  <dcterms:created xsi:type="dcterms:W3CDTF">2024-09-12T12:12:00Z</dcterms:created>
  <dcterms:modified xsi:type="dcterms:W3CDTF">2024-09-16T08:23:00Z</dcterms:modified>
</cp:coreProperties>
</file>